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349"/>
        <w:tblW w:w="111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719"/>
        <w:gridCol w:w="180"/>
        <w:gridCol w:w="49"/>
        <w:gridCol w:w="131"/>
        <w:gridCol w:w="459"/>
        <w:gridCol w:w="434"/>
        <w:gridCol w:w="286"/>
        <w:gridCol w:w="260"/>
        <w:gridCol w:w="165"/>
        <w:gridCol w:w="757"/>
        <w:gridCol w:w="97"/>
        <w:gridCol w:w="26"/>
        <w:gridCol w:w="772"/>
        <w:gridCol w:w="240"/>
        <w:gridCol w:w="72"/>
        <w:gridCol w:w="8"/>
        <w:gridCol w:w="23"/>
        <w:gridCol w:w="663"/>
        <w:gridCol w:w="289"/>
        <w:gridCol w:w="838"/>
        <w:gridCol w:w="454"/>
        <w:gridCol w:w="675"/>
        <w:gridCol w:w="113"/>
        <w:gridCol w:w="39"/>
        <w:gridCol w:w="874"/>
        <w:gridCol w:w="504"/>
        <w:gridCol w:w="39"/>
        <w:gridCol w:w="1095"/>
        <w:gridCol w:w="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1105" w:type="dxa"/>
            <w:gridSpan w:val="30"/>
            <w:tcBorders>
              <w:top w:val="nil"/>
              <w:left w:val="nil"/>
              <w:bottom w:val="nil"/>
              <w:right w:val="nil"/>
            </w:tcBorders>
            <w:noWrap/>
            <w:vAlign w:val="bottom"/>
          </w:tcPr>
          <w:p>
            <w:pPr>
              <w:widowControl/>
              <w:rPr>
                <w:rFonts w:ascii="宋体" w:hAnsi="宋体" w:cs="宋体"/>
                <w:b/>
                <w:bCs/>
                <w:kern w:val="0"/>
                <w:szCs w:val="36"/>
              </w:rPr>
            </w:pPr>
            <w:r>
              <w:rPr>
                <w:rFonts w:hint="eastAsia" w:ascii="宋体" w:hAnsi="宋体" w:cs="宋体"/>
                <w:b/>
                <w:bCs/>
                <w:kern w:val="0"/>
                <w:szCs w:val="36"/>
              </w:rPr>
              <w:t>附件1</w:t>
            </w:r>
          </w:p>
          <w:p>
            <w:pPr>
              <w:widowControl/>
              <w:jc w:val="center"/>
              <w:rPr>
                <w:rFonts w:ascii="宋体" w:hAnsi="宋体" w:cs="宋体"/>
                <w:b/>
                <w:bCs/>
                <w:kern w:val="0"/>
                <w:sz w:val="36"/>
                <w:szCs w:val="36"/>
              </w:rPr>
            </w:pPr>
            <w:r>
              <w:rPr>
                <w:rFonts w:hint="eastAsia" w:ascii="宋体" w:hAnsi="宋体" w:cs="宋体"/>
                <w:b/>
                <w:bCs/>
                <w:kern w:val="0"/>
                <w:sz w:val="36"/>
                <w:szCs w:val="36"/>
              </w:rPr>
              <w:t>东 莞 市 不 动 产 登 记 申 请 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1105" w:type="dxa"/>
            <w:gridSpan w:val="30"/>
            <w:tcBorders>
              <w:top w:val="nil"/>
              <w:left w:val="nil"/>
              <w:bottom w:val="single" w:color="auto" w:sz="6" w:space="0"/>
              <w:right w:val="nil"/>
            </w:tcBorders>
            <w:noWrap/>
            <w:vAlign w:val="bottom"/>
          </w:tcPr>
          <w:p>
            <w:pPr>
              <w:widowControl/>
              <w:jc w:val="center"/>
              <w:rPr>
                <w:rFonts w:ascii="宋体" w:hAnsi="宋体" w:cs="宋体"/>
                <w:b/>
                <w:kern w:val="0"/>
                <w:sz w:val="24"/>
              </w:rPr>
            </w:pPr>
            <w:r>
              <w:rPr>
                <w:rFonts w:hint="eastAsia" w:ascii="宋体" w:hAnsi="宋体" w:cs="宋体"/>
                <w:b/>
                <w:kern w:val="0"/>
                <w:sz w:val="24"/>
              </w:rPr>
              <w:t>（适用</w:t>
            </w:r>
            <w:r>
              <w:rPr>
                <w:rFonts w:ascii="宋体" w:hAnsi="宋体" w:cs="宋体"/>
                <w:b/>
                <w:kern w:val="0"/>
                <w:sz w:val="24"/>
              </w:rPr>
              <w:t>于线下</w:t>
            </w:r>
            <w:r>
              <w:rPr>
                <w:rFonts w:hint="eastAsia" w:ascii="宋体" w:hAnsi="宋体" w:cs="宋体"/>
                <w:b/>
                <w:kern w:val="0"/>
                <w:sz w:val="24"/>
              </w:rPr>
              <w:t>办理不</w:t>
            </w:r>
            <w:r>
              <w:rPr>
                <w:rFonts w:ascii="宋体" w:hAnsi="宋体" w:cs="宋体"/>
                <w:b/>
                <w:kern w:val="0"/>
                <w:sz w:val="24"/>
              </w:rPr>
              <w:t>动产登记业务</w:t>
            </w:r>
            <w:r>
              <w:rPr>
                <w:rFonts w:hint="eastAsia" w:ascii="宋体" w:hAnsi="宋体" w:cs="宋体"/>
                <w:b/>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2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收件</w:t>
            </w:r>
          </w:p>
        </w:tc>
        <w:tc>
          <w:tcPr>
            <w:tcW w:w="948" w:type="dxa"/>
            <w:gridSpan w:val="3"/>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Cs w:val="21"/>
              </w:rPr>
            </w:pPr>
            <w:r>
              <w:rPr>
                <w:rFonts w:hint="eastAsia" w:ascii="宋体" w:hAnsi="宋体" w:cs="宋体"/>
                <w:kern w:val="0"/>
                <w:szCs w:val="21"/>
              </w:rPr>
              <w:t>编号</w:t>
            </w:r>
          </w:p>
        </w:tc>
        <w:tc>
          <w:tcPr>
            <w:tcW w:w="2589" w:type="dxa"/>
            <w:gridSpan w:val="8"/>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1110" w:type="dxa"/>
            <w:gridSpan w:val="4"/>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收件人</w:t>
            </w:r>
          </w:p>
        </w:tc>
        <w:tc>
          <w:tcPr>
            <w:tcW w:w="1821" w:type="dxa"/>
            <w:gridSpan w:val="5"/>
            <w:vMerge w:val="restart"/>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p>
            <w:pPr>
              <w:jc w:val="left"/>
              <w:rPr>
                <w:rFonts w:ascii="宋体" w:hAnsi="宋体" w:cs="宋体"/>
                <w:kern w:val="0"/>
                <w:szCs w:val="21"/>
              </w:rPr>
            </w:pPr>
            <w:r>
              <w:rPr>
                <w:rFonts w:hint="eastAsia" w:ascii="宋体" w:hAnsi="宋体" w:cs="宋体"/>
                <w:kern w:val="0"/>
                <w:szCs w:val="21"/>
              </w:rPr>
              <w:t xml:space="preserve">　               </w:t>
            </w:r>
          </w:p>
        </w:tc>
        <w:tc>
          <w:tcPr>
            <w:tcW w:w="3810" w:type="dxa"/>
            <w:gridSpan w:val="9"/>
            <w:vMerge w:val="restart"/>
            <w:tcBorders>
              <w:top w:val="nil"/>
              <w:left w:val="single" w:color="auto" w:sz="6" w:space="0"/>
              <w:bottom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单位：</w:t>
            </w:r>
            <w:r>
              <w:rPr>
                <w:rFonts w:hint="eastAsia"/>
              </w:rPr>
              <w:t>□</w:t>
            </w:r>
            <w:r>
              <w:rPr>
                <w:rFonts w:hint="eastAsia" w:ascii="宋体" w:hAnsi="宋体" w:cs="宋体"/>
                <w:kern w:val="0"/>
                <w:sz w:val="18"/>
                <w:szCs w:val="18"/>
              </w:rPr>
              <w:t xml:space="preserve">平方米 </w:t>
            </w:r>
            <w:r>
              <w:rPr>
                <w:rFonts w:hint="eastAsia"/>
              </w:rPr>
              <w:t>□</w:t>
            </w:r>
            <w:r>
              <w:rPr>
                <w:rFonts w:hint="eastAsia" w:ascii="宋体" w:hAnsi="宋体" w:cs="宋体"/>
                <w:kern w:val="0"/>
                <w:sz w:val="18"/>
                <w:szCs w:val="18"/>
              </w:rPr>
              <w:t>公顷（</w:t>
            </w:r>
            <w:r>
              <w:rPr>
                <w:rFonts w:hint="eastAsia"/>
              </w:rPr>
              <w:t>□</w:t>
            </w:r>
            <w:r>
              <w:rPr>
                <w:rFonts w:hint="eastAsia" w:ascii="宋体" w:hAnsi="宋体" w:cs="宋体"/>
                <w:kern w:val="0"/>
                <w:sz w:val="18"/>
                <w:szCs w:val="18"/>
              </w:rPr>
              <w:t xml:space="preserve">亩）、 </w:t>
            </w:r>
            <w:r>
              <w:rPr>
                <w:rFonts w:hint="eastAsia"/>
              </w:rPr>
              <w:t>□</w:t>
            </w:r>
            <w:r>
              <w:rPr>
                <w:rFonts w:hint="eastAsia" w:ascii="宋体" w:hAnsi="宋体" w:cs="宋体"/>
                <w:kern w:val="0"/>
                <w:sz w:val="18"/>
                <w:szCs w:val="18"/>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82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948" w:type="dxa"/>
            <w:gridSpan w:val="3"/>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Cs w:val="21"/>
              </w:rPr>
            </w:pPr>
            <w:r>
              <w:rPr>
                <w:rFonts w:hint="eastAsia" w:ascii="宋体" w:hAnsi="宋体" w:cs="宋体"/>
                <w:kern w:val="0"/>
                <w:szCs w:val="21"/>
              </w:rPr>
              <w:t>日期</w:t>
            </w:r>
          </w:p>
        </w:tc>
        <w:tc>
          <w:tcPr>
            <w:tcW w:w="2589" w:type="dxa"/>
            <w:gridSpan w:val="8"/>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1110" w:type="dxa"/>
            <w:gridSpan w:val="4"/>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1821" w:type="dxa"/>
            <w:gridSpan w:val="5"/>
            <w:vMerge w:val="continue"/>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p>
        </w:tc>
        <w:tc>
          <w:tcPr>
            <w:tcW w:w="3810" w:type="dxa"/>
            <w:gridSpan w:val="9"/>
            <w:vMerge w:val="continue"/>
            <w:tcBorders>
              <w:top w:val="nil"/>
              <w:left w:val="single" w:color="auto" w:sz="6" w:space="0"/>
              <w:bottom w:val="single" w:color="auto" w:sz="4" w:space="0"/>
              <w:right w:val="single" w:color="auto" w:sz="4" w:space="0"/>
            </w:tcBorders>
            <w:noWrap/>
            <w:vAlign w:val="bottom"/>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 w:hRule="atLeast"/>
        </w:trPr>
        <w:tc>
          <w:tcPr>
            <w:tcW w:w="827" w:type="dxa"/>
            <w:tcBorders>
              <w:top w:val="single" w:color="auto" w:sz="6" w:space="0"/>
              <w:left w:val="nil"/>
              <w:bottom w:val="single" w:color="auto" w:sz="4" w:space="0"/>
              <w:right w:val="nil"/>
            </w:tcBorders>
            <w:vAlign w:val="center"/>
          </w:tcPr>
          <w:p>
            <w:pPr>
              <w:widowControl/>
              <w:jc w:val="left"/>
              <w:rPr>
                <w:rFonts w:ascii="宋体" w:hAnsi="宋体" w:cs="宋体"/>
                <w:kern w:val="0"/>
                <w:szCs w:val="21"/>
              </w:rPr>
            </w:pPr>
          </w:p>
        </w:tc>
        <w:tc>
          <w:tcPr>
            <w:tcW w:w="719" w:type="dxa"/>
            <w:tcBorders>
              <w:top w:val="single" w:color="auto" w:sz="6" w:space="0"/>
              <w:left w:val="nil"/>
              <w:bottom w:val="single" w:color="auto" w:sz="4" w:space="0"/>
              <w:right w:val="nil"/>
            </w:tcBorders>
            <w:noWrap/>
            <w:vAlign w:val="bottom"/>
          </w:tcPr>
          <w:p>
            <w:pPr>
              <w:widowControl/>
              <w:jc w:val="center"/>
              <w:rPr>
                <w:rFonts w:ascii="宋体" w:hAnsi="宋体" w:cs="宋体"/>
                <w:kern w:val="0"/>
                <w:szCs w:val="21"/>
              </w:rPr>
            </w:pPr>
          </w:p>
        </w:tc>
        <w:tc>
          <w:tcPr>
            <w:tcW w:w="2818" w:type="dxa"/>
            <w:gridSpan w:val="10"/>
            <w:tcBorders>
              <w:top w:val="single" w:color="auto" w:sz="6" w:space="0"/>
              <w:left w:val="nil"/>
              <w:bottom w:val="single" w:color="auto" w:sz="4" w:space="0"/>
              <w:right w:val="nil"/>
            </w:tcBorders>
            <w:noWrap/>
            <w:vAlign w:val="bottom"/>
          </w:tcPr>
          <w:p>
            <w:pPr>
              <w:widowControl/>
              <w:jc w:val="left"/>
              <w:rPr>
                <w:rFonts w:ascii="宋体" w:hAnsi="宋体" w:cs="宋体"/>
                <w:kern w:val="0"/>
                <w:szCs w:val="21"/>
              </w:rPr>
            </w:pPr>
          </w:p>
        </w:tc>
        <w:tc>
          <w:tcPr>
            <w:tcW w:w="1110" w:type="dxa"/>
            <w:gridSpan w:val="4"/>
            <w:tcBorders>
              <w:top w:val="single" w:color="auto" w:sz="6" w:space="0"/>
              <w:left w:val="nil"/>
              <w:bottom w:val="single" w:color="auto" w:sz="4" w:space="0"/>
              <w:right w:val="nil"/>
            </w:tcBorders>
            <w:vAlign w:val="center"/>
          </w:tcPr>
          <w:p>
            <w:pPr>
              <w:widowControl/>
              <w:jc w:val="left"/>
              <w:rPr>
                <w:rFonts w:ascii="宋体" w:hAnsi="宋体" w:cs="宋体"/>
                <w:kern w:val="0"/>
                <w:szCs w:val="21"/>
              </w:rPr>
            </w:pPr>
          </w:p>
        </w:tc>
        <w:tc>
          <w:tcPr>
            <w:tcW w:w="1821" w:type="dxa"/>
            <w:gridSpan w:val="5"/>
            <w:tcBorders>
              <w:top w:val="single" w:color="auto" w:sz="6" w:space="0"/>
              <w:left w:val="nil"/>
              <w:bottom w:val="single" w:color="auto" w:sz="4" w:space="0"/>
              <w:right w:val="nil"/>
            </w:tcBorders>
            <w:noWrap/>
            <w:vAlign w:val="bottom"/>
          </w:tcPr>
          <w:p>
            <w:pPr>
              <w:widowControl/>
              <w:jc w:val="left"/>
              <w:rPr>
                <w:rFonts w:ascii="宋体" w:hAnsi="宋体" w:cs="宋体"/>
                <w:kern w:val="0"/>
                <w:szCs w:val="21"/>
              </w:rPr>
            </w:pPr>
          </w:p>
        </w:tc>
        <w:tc>
          <w:tcPr>
            <w:tcW w:w="3810" w:type="dxa"/>
            <w:gridSpan w:val="9"/>
            <w:tcBorders>
              <w:top w:val="single" w:color="auto" w:sz="4" w:space="0"/>
              <w:left w:val="nil"/>
              <w:bottom w:val="single" w:color="auto" w:sz="4" w:space="0"/>
              <w:right w:val="nil"/>
            </w:tcBorders>
            <w:noWrap/>
            <w:vAlign w:val="bottom"/>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7" w:type="dxa"/>
            <w:vMerge w:val="restart"/>
            <w:tcBorders>
              <w:top w:val="single" w:color="auto" w:sz="4" w:space="0"/>
              <w:left w:val="single" w:color="auto" w:sz="4" w:space="0"/>
            </w:tcBorders>
            <w:textDirection w:val="tbRlV"/>
            <w:vAlign w:val="center"/>
          </w:tcPr>
          <w:p>
            <w:pPr>
              <w:ind w:left="113" w:right="113"/>
              <w:jc w:val="center"/>
              <w:rPr>
                <w:rFonts w:ascii="宋体" w:hAnsi="宋体" w:cs="宋体"/>
                <w:kern w:val="0"/>
                <w:sz w:val="24"/>
              </w:rPr>
            </w:pPr>
            <w:r>
              <w:rPr>
                <w:rFonts w:hint="eastAsia" w:ascii="宋体" w:hAnsi="宋体" w:cs="宋体"/>
                <w:kern w:val="0"/>
                <w:sz w:val="24"/>
              </w:rPr>
              <w:t>事  项  内  容</w:t>
            </w:r>
          </w:p>
        </w:tc>
        <w:tc>
          <w:tcPr>
            <w:tcW w:w="10278" w:type="dxa"/>
            <w:gridSpan w:val="29"/>
            <w:tcBorders>
              <w:top w:val="single" w:color="auto" w:sz="4"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b/>
                <w:kern w:val="0"/>
                <w:szCs w:val="21"/>
              </w:rPr>
              <w:t xml:space="preserve">                    权   利   登   记</w:t>
            </w:r>
            <w:r>
              <w:rPr>
                <w:rFonts w:hint="eastAsia" w:ascii="宋体" w:hAnsi="宋体" w:cs="宋体"/>
                <w:kern w:val="0"/>
                <w:szCs w:val="21"/>
              </w:rPr>
              <w:t>（同时勾选权利类型和登记类型）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827" w:type="dxa"/>
            <w:vMerge w:val="continue"/>
            <w:tcBorders>
              <w:lef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8623" w:type="dxa"/>
            <w:gridSpan w:val="25"/>
            <w:tcBorders>
              <w:top w:val="single" w:color="auto" w:sz="6" w:space="0"/>
              <w:bottom w:val="single" w:color="auto" w:sz="6" w:space="0"/>
            </w:tcBorders>
            <w:vAlign w:val="center"/>
          </w:tcPr>
          <w:p>
            <w:pPr>
              <w:widowControl/>
              <w:jc w:val="center"/>
              <w:rPr>
                <w:rFonts w:ascii="宋体" w:hAnsi="宋体" w:cs="宋体"/>
                <w:b/>
                <w:bCs/>
                <w:kern w:val="0"/>
                <w:szCs w:val="21"/>
              </w:rPr>
            </w:pPr>
            <w:r>
              <w:rPr>
                <w:rFonts w:hint="eastAsia" w:ascii="宋体" w:hAnsi="宋体" w:cs="宋体"/>
                <w:kern w:val="0"/>
                <w:szCs w:val="21"/>
              </w:rPr>
              <w:t>权利类型</w:t>
            </w:r>
          </w:p>
        </w:tc>
        <w:tc>
          <w:tcPr>
            <w:tcW w:w="1655" w:type="dxa"/>
            <w:gridSpan w:val="4"/>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登记类型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27" w:type="dxa"/>
            <w:vMerge w:val="continue"/>
            <w:tcBorders>
              <w:lef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8623" w:type="dxa"/>
            <w:gridSpan w:val="25"/>
            <w:tcBorders>
              <w:top w:val="single" w:color="auto" w:sz="6" w:space="0"/>
              <w:bottom w:val="single" w:color="auto" w:sz="6" w:space="0"/>
            </w:tcBorders>
            <w:vAlign w:val="center"/>
          </w:tcPr>
          <w:p>
            <w:pPr>
              <w:widowControl/>
              <w:jc w:val="left"/>
              <w:rPr>
                <w:rFonts w:ascii="宋体" w:hAnsi="宋体" w:cs="宋体"/>
                <w:kern w:val="0"/>
                <w:szCs w:val="21"/>
              </w:rPr>
            </w:pPr>
            <w:r>
              <w:rPr>
                <w:rFonts w:hint="eastAsia" w:ascii="宋体" w:hAnsi="宋体" w:cs="宋体"/>
                <w:color w:val="FF0000"/>
                <w:kern w:val="0"/>
                <w:szCs w:val="21"/>
              </w:rPr>
              <w:sym w:font="Wingdings 2" w:char="0052"/>
            </w:r>
            <w:r>
              <w:rPr>
                <w:rFonts w:hint="eastAsia" w:ascii="宋体" w:hAnsi="宋体" w:cs="宋体"/>
                <w:kern w:val="0"/>
                <w:szCs w:val="21"/>
              </w:rPr>
              <w:t xml:space="preserve">房屋所有权    </w:t>
            </w:r>
            <w:r>
              <w:rPr>
                <w:rFonts w:hint="eastAsia" w:ascii="宋体" w:hAnsi="宋体" w:cs="宋体"/>
                <w:color w:val="FF0000"/>
                <w:kern w:val="0"/>
                <w:szCs w:val="21"/>
              </w:rPr>
              <w:sym w:font="Wingdings 2" w:char="0052"/>
            </w:r>
            <w:r>
              <w:rPr>
                <w:rFonts w:hint="eastAsia" w:ascii="宋体" w:hAnsi="宋体" w:cs="宋体"/>
                <w:kern w:val="0"/>
                <w:szCs w:val="21"/>
              </w:rPr>
              <w:t xml:space="preserve">国有建设用地使用权    □集体建设用地使用权   □土地所有权    □宅基地使用权    □林地使用权    □抵押权    □构筑物所有权   □海域使用权    □无居民海岛使用权     □土地承包经营权     □森林、林木所有权    </w:t>
            </w:r>
          </w:p>
          <w:p>
            <w:pPr>
              <w:widowControl/>
              <w:jc w:val="left"/>
              <w:rPr>
                <w:rFonts w:ascii="宋体" w:hAnsi="宋体" w:cs="宋体"/>
                <w:b/>
                <w:bCs/>
                <w:kern w:val="0"/>
                <w:szCs w:val="21"/>
              </w:rPr>
            </w:pPr>
            <w:r>
              <w:rPr>
                <w:rFonts w:hint="eastAsia" w:ascii="宋体" w:hAnsi="宋体" w:cs="宋体"/>
                <w:b/>
                <w:bCs/>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4605020</wp:posOffset>
                      </wp:positionH>
                      <wp:positionV relativeFrom="paragraph">
                        <wp:posOffset>160020</wp:posOffset>
                      </wp:positionV>
                      <wp:extent cx="1639570" cy="840105"/>
                      <wp:effectExtent l="262255" t="239395" r="22225" b="6350"/>
                      <wp:wrapNone/>
                      <wp:docPr id="1" name="圆角矩形标注 1"/>
                      <wp:cNvGraphicFramePr/>
                      <a:graphic xmlns:a="http://schemas.openxmlformats.org/drawingml/2006/main">
                        <a:graphicData uri="http://schemas.microsoft.com/office/word/2010/wordprocessingShape">
                          <wps:wsp>
                            <wps:cNvSpPr/>
                            <wps:spPr>
                              <a:xfrm>
                                <a:off x="0" y="0"/>
                                <a:ext cx="1639570" cy="840105"/>
                              </a:xfrm>
                              <a:prstGeom prst="wedgeRoundRectCallout">
                                <a:avLst>
                                  <a:gd name="adj1" fmla="val -63787"/>
                                  <a:gd name="adj2" fmla="val -76833"/>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申请人按实际办理业务的权利类型和登记类型勾选</w:t>
                                  </w:r>
                                </w:p>
                              </w:txbxContent>
                            </wps:txbx>
                            <wps:bodyPr upright="1"/>
                          </wps:wsp>
                        </a:graphicData>
                      </a:graphic>
                    </wp:anchor>
                  </w:drawing>
                </mc:Choice>
                <mc:Fallback>
                  <w:pict>
                    <v:shape id="_x0000_s1026" o:spid="_x0000_s1026" o:spt="62" type="#_x0000_t62" style="position:absolute;left:0pt;margin-left:362.6pt;margin-top:12.6pt;height:66.15pt;width:129.1pt;z-index:251659264;mso-width-relative:page;mso-height-relative:page;" fillcolor="#FFFFFF" filled="t" stroked="t" coordsize="21600,21600" o:gfxdata="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U+ziXYAAAACgEAAA8A&#10;AAAAAAAAAQAgAAAAIgAAAGRycy9kb3ducmV2LnhtbFBLAQIUABQAAAAIAIdO4kABBE2TUAIAAL0E&#10;AAAOAAAAAAAAAAEAIAAAACcBAABkcnMvZTJvRG9jLnhtbFBLBQYAAAAABgAGAFkBAADpBQAAAAA=&#10;" adj="-2978,-5796,14400">
                      <v:fill on="t" focussize="0,0"/>
                      <v:stroke color="#000000" joinstyle="miter"/>
                      <v:imagedata o:title=""/>
                      <o:lock v:ext="edit" aspectratio="f"/>
                      <v:textbox>
                        <w:txbxContent>
                          <w:p>
                            <w:r>
                              <w:rPr>
                                <w:rFonts w:hint="eastAsia"/>
                                <w:color w:val="0070C0"/>
                              </w:rPr>
                              <w:t>申请人按实际办理业务的权利类型和登记类型勾选</w:t>
                            </w:r>
                          </w:p>
                        </w:txbxContent>
                      </v:textbox>
                    </v:shape>
                  </w:pict>
                </mc:Fallback>
              </mc:AlternateContent>
            </w:r>
            <w:r>
              <w:rPr>
                <w:rFonts w:hint="eastAsia" w:ascii="宋体" w:hAnsi="宋体" w:cs="宋体"/>
                <w:kern w:val="0"/>
                <w:szCs w:val="21"/>
              </w:rPr>
              <w:t>□森林、林木使用权     □地役权   □其他</w:t>
            </w:r>
            <w:r>
              <w:rPr>
                <w:rFonts w:hint="eastAsia" w:ascii="宋体" w:hAnsi="宋体" w:cs="宋体"/>
                <w:kern w:val="0"/>
                <w:szCs w:val="21"/>
                <w:u w:val="single"/>
              </w:rPr>
              <w:t xml:space="preserve">        </w:t>
            </w:r>
          </w:p>
        </w:tc>
        <w:tc>
          <w:tcPr>
            <w:tcW w:w="1655" w:type="dxa"/>
            <w:gridSpan w:val="4"/>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首次登记</w:t>
            </w:r>
          </w:p>
          <w:p>
            <w:pPr>
              <w:widowControl/>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变更登记</w:t>
            </w:r>
          </w:p>
          <w:p>
            <w:pPr>
              <w:widowControl/>
              <w:jc w:val="center"/>
              <w:rPr>
                <w:rFonts w:ascii="宋体" w:hAnsi="宋体" w:cs="宋体"/>
                <w:kern w:val="0"/>
                <w:szCs w:val="21"/>
              </w:rPr>
            </w:pPr>
            <w:r>
              <w:rPr>
                <w:rFonts w:hint="eastAsia" w:ascii="宋体" w:hAnsi="宋体" w:cs="宋体"/>
                <w:color w:val="FF0000"/>
                <w:kern w:val="0"/>
                <w:szCs w:val="21"/>
              </w:rPr>
              <w:sym w:font="Wingdings 2" w:char="0052"/>
            </w:r>
            <w:r>
              <w:rPr>
                <w:rFonts w:hint="eastAsia" w:ascii="宋体" w:hAnsi="宋体" w:cs="宋体"/>
                <w:kern w:val="0"/>
                <w:szCs w:val="21"/>
              </w:rPr>
              <w:t>转移登记</w:t>
            </w:r>
          </w:p>
          <w:p>
            <w:pPr>
              <w:widowControl/>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注销登记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827" w:type="dxa"/>
            <w:vMerge w:val="continue"/>
            <w:tcBorders>
              <w:left w:val="single" w:color="auto" w:sz="4" w:space="0"/>
              <w:bottom w:val="single" w:color="auto" w:sz="6" w:space="0"/>
            </w:tcBorders>
            <w:vAlign w:val="center"/>
          </w:tcPr>
          <w:p>
            <w:pPr>
              <w:widowControl/>
              <w:spacing w:line="480" w:lineRule="auto"/>
              <w:ind w:left="113" w:right="113"/>
              <w:jc w:val="center"/>
              <w:rPr>
                <w:rFonts w:ascii="宋体" w:hAnsi="宋体" w:cs="宋体"/>
                <w:kern w:val="0"/>
                <w:sz w:val="24"/>
              </w:rPr>
            </w:pPr>
          </w:p>
        </w:tc>
        <w:tc>
          <w:tcPr>
            <w:tcW w:w="10278" w:type="dxa"/>
            <w:gridSpan w:val="29"/>
            <w:tcBorders>
              <w:top w:val="single" w:color="auto" w:sz="6" w:space="0"/>
              <w:bottom w:val="single" w:color="auto" w:sz="6" w:space="0"/>
              <w:right w:val="single" w:color="auto" w:sz="4" w:space="0"/>
            </w:tcBorders>
            <w:vAlign w:val="center"/>
          </w:tcPr>
          <w:p>
            <w:pPr>
              <w:widowControl/>
              <w:jc w:val="center"/>
              <w:rPr>
                <w:rFonts w:ascii="宋体" w:hAnsi="宋体" w:cs="宋体"/>
                <w:b/>
                <w:bCs/>
                <w:kern w:val="0"/>
                <w:szCs w:val="21"/>
              </w:rPr>
            </w:pPr>
            <w:r>
              <w:rPr>
                <w:rFonts w:hint="eastAsia" w:ascii="宋体" w:hAnsi="宋体"/>
                <w:szCs w:val="21"/>
              </w:rPr>
              <w:t>其他登记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27" w:type="dxa"/>
            <w:vMerge w:val="continue"/>
            <w:tcBorders>
              <w:left w:val="single" w:color="auto" w:sz="4" w:space="0"/>
              <w:bottom w:val="single" w:color="auto" w:sz="6" w:space="0"/>
            </w:tcBorders>
            <w:vAlign w:val="center"/>
          </w:tcPr>
          <w:p>
            <w:pPr>
              <w:widowControl/>
              <w:spacing w:line="480" w:lineRule="auto"/>
              <w:ind w:left="113" w:right="113"/>
              <w:jc w:val="center"/>
              <w:rPr>
                <w:rFonts w:ascii="宋体" w:hAnsi="宋体" w:cs="宋体"/>
                <w:kern w:val="0"/>
                <w:sz w:val="24"/>
              </w:rPr>
            </w:pPr>
          </w:p>
        </w:tc>
        <w:tc>
          <w:tcPr>
            <w:tcW w:w="10278" w:type="dxa"/>
            <w:gridSpan w:val="29"/>
            <w:tcBorders>
              <w:top w:val="single" w:color="auto" w:sz="6" w:space="0"/>
              <w:bottom w:val="single" w:color="auto" w:sz="6" w:space="0"/>
              <w:right w:val="single" w:color="auto" w:sz="4" w:space="0"/>
            </w:tcBorders>
            <w:vAlign w:val="center"/>
          </w:tcPr>
          <w:p>
            <w:pPr>
              <w:ind w:left="-29" w:leftChars="-14"/>
              <w:rPr>
                <w:rFonts w:ascii="宋体" w:hAnsi="宋体"/>
                <w:szCs w:val="21"/>
              </w:rPr>
            </w:pPr>
            <w:r>
              <w:rPr>
                <w:rFonts w:hint="eastAsia" w:ascii="宋体" w:hAnsi="宋体"/>
                <w:szCs w:val="21"/>
              </w:rPr>
              <w:t>□预告登记   □注销预告登记   □补证   □换证   □注销异议登记</w:t>
            </w:r>
          </w:p>
          <w:p>
            <w:pPr>
              <w:ind w:left="-29" w:leftChars="-14"/>
              <w:rPr>
                <w:rFonts w:ascii="宋体" w:hAnsi="宋体"/>
                <w:szCs w:val="21"/>
              </w:rPr>
            </w:pPr>
            <w:r>
              <w:rPr>
                <w:rFonts w:hint="eastAsia" w:ascii="宋体" w:hAnsi="宋体"/>
                <w:szCs w:val="21"/>
              </w:rPr>
              <w:t>□更正登记/□异议登记，内容：</w:t>
            </w:r>
            <w:r>
              <w:rPr>
                <w:rFonts w:hint="eastAsia" w:ascii="宋体" w:hAnsi="宋体"/>
                <w:szCs w:val="21"/>
                <w:u w:val="single"/>
              </w:rPr>
              <w:t xml:space="preserve">                                                </w:t>
            </w:r>
            <w:r>
              <w:rPr>
                <w:rFonts w:hint="eastAsia" w:ascii="宋体" w:hAnsi="宋体"/>
                <w:szCs w:val="21"/>
              </w:rPr>
              <w:t xml:space="preserve"> </w:t>
            </w:r>
          </w:p>
          <w:p>
            <w:pPr>
              <w:ind w:left="-29" w:leftChars="-14"/>
              <w:rPr>
                <w:rFonts w:ascii="宋体" w:hAnsi="宋体"/>
                <w:szCs w:val="21"/>
              </w:rPr>
            </w:pPr>
            <w:r>
              <w:rPr>
                <w:rFonts w:hint="eastAsia" w:ascii="宋体" w:hAnsi="宋体"/>
                <w:szCs w:val="21"/>
              </w:rPr>
              <w:t>□撤回登记申请（受理编号：</w:t>
            </w:r>
            <w:r>
              <w:rPr>
                <w:rFonts w:hint="eastAsia" w:ascii="宋体" w:hAnsi="宋体"/>
                <w:szCs w:val="21"/>
                <w:u w:val="single"/>
              </w:rPr>
              <w:t xml:space="preserve">            </w:t>
            </w:r>
            <w:r>
              <w:rPr>
                <w:rFonts w:hint="eastAsia" w:ascii="宋体" w:hAnsi="宋体"/>
                <w:szCs w:val="21"/>
              </w:rPr>
              <w:t>，事由：</w:t>
            </w:r>
            <w:r>
              <w:rPr>
                <w:rFonts w:hint="eastAsia" w:ascii="宋体" w:hAnsi="宋体"/>
                <w:szCs w:val="21"/>
                <w:u w:val="single"/>
              </w:rPr>
              <w:t xml:space="preserve">                               </w:t>
            </w:r>
            <w:r>
              <w:rPr>
                <w:rFonts w:hint="eastAsia" w:ascii="宋体" w:hAnsi="宋体"/>
                <w:szCs w:val="21"/>
              </w:rPr>
              <w:t>）</w:t>
            </w:r>
          </w:p>
          <w:p>
            <w:pPr>
              <w:ind w:left="-29" w:leftChars="-14"/>
              <w:rPr>
                <w:rFonts w:ascii="宋体" w:hAnsi="宋体"/>
                <w:szCs w:val="21"/>
              </w:rPr>
            </w:pPr>
            <w:r>
              <w:rPr>
                <w:rFonts w:hint="eastAsia" w:ascii="宋体" w:hAnsi="宋体"/>
                <w:szCs w:val="21"/>
              </w:rPr>
              <w:t>□其他登记</w:t>
            </w:r>
            <w:r>
              <w:rPr>
                <w:rFonts w:hint="eastAsia" w:ascii="宋体" w:hAnsi="宋体"/>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827" w:type="dxa"/>
            <w:vMerge w:val="restart"/>
            <w:tcBorders>
              <w:left w:val="single" w:color="auto" w:sz="4" w:space="0"/>
              <w:right w:val="single" w:color="auto" w:sz="4" w:space="0"/>
            </w:tcBorders>
            <w:vAlign w:val="center"/>
          </w:tcPr>
          <w:p>
            <w:pPr>
              <w:jc w:val="center"/>
              <w:rPr>
                <w:sz w:val="24"/>
              </w:rPr>
            </w:pPr>
            <w:r>
              <w:rPr>
                <w:rFonts w:hint="eastAsia"/>
                <w:sz w:val="24"/>
              </w:rPr>
              <w:t>抵</w:t>
            </w:r>
          </w:p>
          <w:p>
            <w:pPr>
              <w:jc w:val="center"/>
              <w:rPr>
                <w:sz w:val="24"/>
              </w:rPr>
            </w:pPr>
          </w:p>
          <w:p>
            <w:pPr>
              <w:jc w:val="center"/>
              <w:rPr>
                <w:sz w:val="24"/>
              </w:rPr>
            </w:pPr>
            <w:r>
              <w:rPr>
                <w:rFonts w:hint="eastAsia"/>
                <w:sz w:val="24"/>
              </w:rPr>
              <w:t>押</w:t>
            </w:r>
          </w:p>
          <w:p>
            <w:pPr>
              <w:jc w:val="center"/>
              <w:rPr>
                <w:sz w:val="24"/>
              </w:rPr>
            </w:pPr>
          </w:p>
          <w:p>
            <w:pPr>
              <w:jc w:val="center"/>
              <w:rPr>
                <w:sz w:val="24"/>
              </w:rPr>
            </w:pPr>
            <w:r>
              <w:rPr>
                <w:rFonts w:hint="eastAsia"/>
                <w:sz w:val="24"/>
              </w:rPr>
              <w:t>情</w:t>
            </w:r>
          </w:p>
          <w:p>
            <w:pPr>
              <w:jc w:val="center"/>
              <w:rPr>
                <w:sz w:val="24"/>
              </w:rPr>
            </w:pPr>
          </w:p>
          <w:p>
            <w:pPr>
              <w:jc w:val="center"/>
              <w:rPr>
                <w:sz w:val="24"/>
              </w:rPr>
            </w:pPr>
            <w:r>
              <w:rPr>
                <w:rFonts w:hint="eastAsia"/>
                <w:sz w:val="24"/>
              </w:rPr>
              <w:t>况</w:t>
            </w:r>
          </w:p>
        </w:tc>
        <w:tc>
          <w:tcPr>
            <w:tcW w:w="1538" w:type="dxa"/>
            <w:gridSpan w:val="5"/>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抵押物价值</w:t>
            </w:r>
          </w:p>
        </w:tc>
        <w:tc>
          <w:tcPr>
            <w:tcW w:w="1902" w:type="dxa"/>
            <w:gridSpan w:val="5"/>
            <w:tcBorders>
              <w:top w:val="single" w:color="auto" w:sz="6" w:space="0"/>
              <w:left w:val="single" w:color="auto" w:sz="4" w:space="0"/>
              <w:bottom w:val="single" w:color="auto" w:sz="6" w:space="0"/>
            </w:tcBorders>
            <w:vAlign w:val="center"/>
          </w:tcPr>
          <w:p>
            <w:pPr>
              <w:jc w:val="center"/>
            </w:pPr>
          </w:p>
        </w:tc>
        <w:tc>
          <w:tcPr>
            <w:tcW w:w="1901" w:type="dxa"/>
            <w:gridSpan w:val="8"/>
            <w:tcBorders>
              <w:top w:val="single" w:color="auto" w:sz="6" w:space="0"/>
              <w:bottom w:val="single" w:color="auto" w:sz="6" w:space="0"/>
            </w:tcBorders>
            <w:vAlign w:val="center"/>
          </w:tcPr>
          <w:p>
            <w:pPr>
              <w:jc w:val="center"/>
            </w:pPr>
            <w:r>
              <w:rPr>
                <w:rFonts w:hint="eastAsia"/>
              </w:rPr>
              <w:t>抵押范围</w:t>
            </w:r>
          </w:p>
        </w:tc>
        <w:tc>
          <w:tcPr>
            <w:tcW w:w="1581" w:type="dxa"/>
            <w:gridSpan w:val="3"/>
            <w:tcBorders>
              <w:top w:val="single" w:color="auto" w:sz="6" w:space="0"/>
              <w:bottom w:val="single" w:color="auto" w:sz="6" w:space="0"/>
              <w:right w:val="single" w:color="auto" w:sz="4" w:space="0"/>
            </w:tcBorders>
            <w:vAlign w:val="center"/>
          </w:tcPr>
          <w:p>
            <w:pPr>
              <w:jc w:val="center"/>
            </w:pPr>
          </w:p>
        </w:tc>
        <w:tc>
          <w:tcPr>
            <w:tcW w:w="1701" w:type="dxa"/>
            <w:gridSpan w:val="4"/>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抵押面积</w:t>
            </w:r>
          </w:p>
        </w:tc>
        <w:tc>
          <w:tcPr>
            <w:tcW w:w="1655" w:type="dxa"/>
            <w:gridSpan w:val="4"/>
            <w:tcBorders>
              <w:top w:val="single" w:color="auto" w:sz="6" w:space="0"/>
              <w:left w:val="single" w:color="auto" w:sz="4" w:space="0"/>
              <w:bottom w:val="single" w:color="auto" w:sz="6"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top w:val="single" w:color="auto" w:sz="6" w:space="0"/>
              <w:left w:val="single" w:color="auto" w:sz="4" w:space="0"/>
            </w:tcBorders>
            <w:vAlign w:val="center"/>
          </w:tcPr>
          <w:p>
            <w:pPr>
              <w:jc w:val="left"/>
              <w:rPr>
                <w:rFonts w:ascii="宋体" w:hAnsi="宋体" w:cs="宋体"/>
                <w:kern w:val="0"/>
                <w:szCs w:val="21"/>
              </w:rPr>
            </w:pPr>
            <w:r>
              <w:rPr>
                <w:rFonts w:hint="eastAsia" w:ascii="宋体" w:hAnsi="宋体" w:cs="宋体"/>
                <w:kern w:val="0"/>
                <w:szCs w:val="21"/>
              </w:rPr>
              <w:t>□一般抵押</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被担保债权数额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tcBorders>
              <w:top w:val="single" w:color="auto" w:sz="6" w:space="0"/>
            </w:tcBorders>
            <w:vAlign w:val="center"/>
          </w:tcPr>
          <w:p>
            <w:pPr>
              <w:jc w:val="center"/>
              <w:rPr>
                <w:rFonts w:ascii="宋体" w:hAnsi="宋体" w:cs="宋体"/>
                <w:kern w:val="0"/>
                <w:szCs w:val="21"/>
              </w:rPr>
            </w:pPr>
            <w:r>
              <w:rPr>
                <w:rFonts w:hint="eastAsia" w:ascii="宋体" w:hAnsi="宋体" w:cs="宋体"/>
                <w:kern w:val="0"/>
                <w:szCs w:val="21"/>
              </w:rPr>
              <w:t>债务履行期限</w:t>
            </w:r>
          </w:p>
        </w:tc>
        <w:tc>
          <w:tcPr>
            <w:tcW w:w="1655" w:type="dxa"/>
            <w:gridSpan w:val="4"/>
            <w:tcBorders>
              <w:top w:val="single" w:color="auto" w:sz="6" w:space="0"/>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left w:val="single" w:color="auto" w:sz="4" w:space="0"/>
            </w:tcBorders>
            <w:vAlign w:val="center"/>
          </w:tcPr>
          <w:p>
            <w:pPr>
              <w:jc w:val="left"/>
              <w:rPr>
                <w:rFonts w:ascii="宋体" w:hAnsi="宋体" w:cs="宋体"/>
                <w:kern w:val="0"/>
                <w:szCs w:val="21"/>
              </w:rPr>
            </w:pPr>
            <w:r>
              <w:rPr>
                <w:rFonts w:hint="eastAsia" w:ascii="宋体" w:hAnsi="宋体" w:cs="宋体"/>
                <w:kern w:val="0"/>
                <w:szCs w:val="21"/>
              </w:rPr>
              <w:t>□最高额抵押</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最高债权额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vAlign w:val="center"/>
          </w:tcPr>
          <w:p>
            <w:pPr>
              <w:jc w:val="center"/>
              <w:rPr>
                <w:rFonts w:ascii="宋体" w:hAnsi="宋体" w:cs="宋体"/>
                <w:kern w:val="0"/>
                <w:szCs w:val="21"/>
              </w:rPr>
            </w:pPr>
            <w:r>
              <w:rPr>
                <w:rFonts w:hint="eastAsia" w:ascii="宋体" w:hAnsi="宋体" w:cs="宋体"/>
                <w:kern w:val="0"/>
                <w:szCs w:val="21"/>
              </w:rPr>
              <w:t>债权确定期间</w:t>
            </w:r>
          </w:p>
        </w:tc>
        <w:tc>
          <w:tcPr>
            <w:tcW w:w="1655" w:type="dxa"/>
            <w:gridSpan w:val="4"/>
            <w:tcBorders>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left w:val="single" w:color="auto" w:sz="4" w:space="0"/>
              <w:bottom w:val="single" w:color="auto" w:sz="6" w:space="0"/>
            </w:tcBorders>
            <w:vAlign w:val="center"/>
          </w:tcPr>
          <w:p>
            <w:pPr>
              <w:jc w:val="left"/>
              <w:rPr>
                <w:rFonts w:ascii="宋体" w:hAnsi="宋体" w:cs="宋体"/>
                <w:kern w:val="0"/>
                <w:szCs w:val="21"/>
              </w:rPr>
            </w:pPr>
            <w:r>
              <w:rPr>
                <w:rFonts w:hint="eastAsia" w:ascii="宋体" w:hAnsi="宋体" w:cs="宋体"/>
                <w:kern w:val="0"/>
                <w:szCs w:val="21"/>
              </w:rPr>
              <w:t>□最高额债权确定</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确定债权数额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tcBorders>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债务履行期限</w:t>
            </w:r>
          </w:p>
        </w:tc>
        <w:tc>
          <w:tcPr>
            <w:tcW w:w="1655" w:type="dxa"/>
            <w:gridSpan w:val="4"/>
            <w:tcBorders>
              <w:bottom w:val="single" w:color="auto" w:sz="6" w:space="0"/>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827" w:type="dxa"/>
            <w:vMerge w:val="continue"/>
            <w:tcBorders>
              <w:left w:val="single" w:color="auto" w:sz="4" w:space="0"/>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债务人</w:t>
            </w:r>
          </w:p>
        </w:tc>
        <w:tc>
          <w:tcPr>
            <w:tcW w:w="4664" w:type="dxa"/>
            <w:gridSpan w:val="1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p>
        </w:tc>
        <w:tc>
          <w:tcPr>
            <w:tcW w:w="1701" w:type="dxa"/>
            <w:gridSpan w:val="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抵押顺位</w:t>
            </w:r>
          </w:p>
        </w:tc>
        <w:tc>
          <w:tcPr>
            <w:tcW w:w="1655" w:type="dxa"/>
            <w:gridSpan w:val="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continue"/>
            <w:tcBorders>
              <w:left w:val="single" w:color="auto" w:sz="4" w:space="0"/>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vMerge w:val="restart"/>
            <w:tcBorders>
              <w:top w:val="single" w:color="auto" w:sz="6" w:space="0"/>
              <w:left w:val="single" w:color="auto" w:sz="4" w:space="0"/>
              <w:right w:val="single" w:color="auto" w:sz="4" w:space="0"/>
            </w:tcBorders>
            <w:vAlign w:val="center"/>
          </w:tcPr>
          <w:p>
            <w:pPr>
              <w:ind w:firstLine="630" w:firstLineChars="300"/>
              <w:jc w:val="left"/>
              <w:rPr>
                <w:rFonts w:ascii="宋体" w:hAnsi="宋体" w:cs="宋体"/>
                <w:bCs/>
                <w:kern w:val="0"/>
                <w:szCs w:val="21"/>
              </w:rPr>
            </w:pPr>
            <w:r>
              <w:rPr>
                <w:rFonts w:hint="eastAsia" w:ascii="宋体" w:hAnsi="宋体" w:cs="宋体"/>
                <w:bCs/>
                <w:kern w:val="0"/>
                <w:szCs w:val="21"/>
              </w:rPr>
              <w:t>担保范围</w:t>
            </w:r>
          </w:p>
          <w:p>
            <w:pPr>
              <w:jc w:val="left"/>
              <w:rPr>
                <w:rFonts w:ascii="宋体" w:hAnsi="宋体" w:cs="宋体"/>
                <w:bCs/>
                <w:kern w:val="0"/>
                <w:szCs w:val="21"/>
              </w:rPr>
            </w:pPr>
          </w:p>
        </w:tc>
        <w:tc>
          <w:tcPr>
            <w:tcW w:w="1305" w:type="dxa"/>
            <w:gridSpan w:val="5"/>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kern w:val="0"/>
                <w:szCs w:val="21"/>
              </w:rPr>
              <w:t>有</w:t>
            </w:r>
            <w:r>
              <w:rPr>
                <w:rFonts w:ascii="宋体" w:hAnsi="宋体" w:cs="宋体"/>
                <w:kern w:val="0"/>
                <w:szCs w:val="21"/>
              </w:rPr>
              <w:t>约定的</w:t>
            </w:r>
            <w:r>
              <w:rPr>
                <w:rFonts w:hint="eastAsia" w:ascii="宋体" w:hAnsi="宋体" w:cs="宋体"/>
                <w:kern w:val="0"/>
                <w:szCs w:val="21"/>
              </w:rPr>
              <w:t>(可同时勾选多项）</w:t>
            </w:r>
          </w:p>
        </w:tc>
        <w:tc>
          <w:tcPr>
            <w:tcW w:w="6715" w:type="dxa"/>
            <w:gridSpan w:val="17"/>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kern w:val="0"/>
                <w:szCs w:val="21"/>
              </w:rPr>
              <w:t>□主债权数额  □利息  □违约金  □损害赔偿金  □实现抵押权费用 □其他：</w:t>
            </w:r>
            <w:r>
              <w:rPr>
                <w:rFonts w:hint="eastAsia" w:ascii="宋体" w:hAnsi="宋体" w:cs="宋体"/>
                <w:kern w:val="0"/>
                <w:szCs w:val="21"/>
                <w:u w:val="single"/>
              </w:rPr>
              <w:t>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continue"/>
            <w:tcBorders>
              <w:left w:val="single" w:color="auto" w:sz="4" w:space="0"/>
              <w:bottom w:val="nil"/>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vMerge w:val="continue"/>
            <w:tcBorders>
              <w:left w:val="single" w:color="auto" w:sz="4" w:space="0"/>
              <w:bottom w:val="single" w:color="auto" w:sz="4" w:space="0"/>
              <w:right w:val="single" w:color="auto" w:sz="4" w:space="0"/>
            </w:tcBorders>
            <w:vAlign w:val="center"/>
          </w:tcPr>
          <w:p>
            <w:pPr>
              <w:jc w:val="left"/>
              <w:rPr>
                <w:rFonts w:ascii="宋体" w:hAnsi="宋体" w:cs="宋体"/>
                <w:kern w:val="0"/>
                <w:szCs w:val="21"/>
              </w:rPr>
            </w:pPr>
          </w:p>
        </w:tc>
        <w:tc>
          <w:tcPr>
            <w:tcW w:w="1305" w:type="dxa"/>
            <w:gridSpan w:val="5"/>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无</w:t>
            </w:r>
            <w:r>
              <w:rPr>
                <w:rFonts w:ascii="宋体" w:hAnsi="宋体" w:cs="宋体"/>
                <w:kern w:val="0"/>
                <w:szCs w:val="21"/>
              </w:rPr>
              <w:t>约定的</w:t>
            </w:r>
          </w:p>
        </w:tc>
        <w:tc>
          <w:tcPr>
            <w:tcW w:w="6715" w:type="dxa"/>
            <w:gridSpan w:val="17"/>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27" w:type="dxa"/>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4"/>
              </w:rPr>
            </w:pPr>
          </w:p>
        </w:tc>
        <w:tc>
          <w:tcPr>
            <w:tcW w:w="4575" w:type="dxa"/>
            <w:gridSpan w:val="14"/>
            <w:tcBorders>
              <w:top w:val="nil"/>
              <w:left w:val="single" w:color="auto" w:sz="4" w:space="0"/>
              <w:bottom w:val="single" w:color="auto" w:sz="4" w:space="0"/>
              <w:right w:val="single" w:color="auto" w:sz="4" w:space="0"/>
            </w:tcBorders>
            <w:vAlign w:val="center"/>
          </w:tcPr>
          <w:p>
            <w:pPr>
              <w:rPr>
                <w:rFonts w:ascii="宋体" w:hAnsi="宋体" w:cs="宋体"/>
                <w:b/>
                <w:bCs/>
                <w:kern w:val="0"/>
                <w:sz w:val="24"/>
              </w:rPr>
            </w:pPr>
            <w:r>
              <w:rPr>
                <w:rFonts w:hint="eastAsia" w:ascii="宋体" w:hAnsi="宋体" w:cs="宋体"/>
                <w:bCs/>
                <w:kern w:val="0"/>
                <w:szCs w:val="21"/>
              </w:rPr>
              <w:t>是否存在禁止或限制转让抵押不动产的约定</w:t>
            </w:r>
          </w:p>
        </w:tc>
        <w:tc>
          <w:tcPr>
            <w:tcW w:w="5703" w:type="dxa"/>
            <w:gridSpan w:val="15"/>
            <w:tcBorders>
              <w:top w:val="nil"/>
              <w:left w:val="single" w:color="auto" w:sz="4" w:space="0"/>
              <w:bottom w:val="single" w:color="auto" w:sz="4" w:space="0"/>
              <w:right w:val="single" w:color="auto" w:sz="4" w:space="0"/>
            </w:tcBorders>
            <w:vAlign w:val="center"/>
          </w:tcPr>
          <w:p>
            <w:pPr>
              <w:ind w:firstLine="525" w:firstLineChars="250"/>
              <w:rPr>
                <w:rFonts w:ascii="宋体" w:hAnsi="宋体" w:cs="宋体"/>
                <w:b/>
                <w:bCs/>
                <w:kern w:val="0"/>
                <w:sz w:val="24"/>
              </w:rPr>
            </w:pPr>
            <w:r>
              <w:rPr>
                <w:rFonts w:hint="eastAsia" w:ascii="宋体" w:hAnsi="宋体" w:cs="宋体"/>
                <w:kern w:val="0"/>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1105" w:type="dxa"/>
            <w:gridSpan w:val="3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 xml:space="preserve">  民 </w:t>
            </w:r>
            <w:r>
              <w:rPr>
                <w:rFonts w:ascii="宋体" w:hAnsi="宋体" w:cs="宋体"/>
                <w:b/>
                <w:bCs/>
                <w:kern w:val="0"/>
                <w:sz w:val="24"/>
              </w:rPr>
              <w:t>生</w:t>
            </w:r>
            <w:r>
              <w:rPr>
                <w:rFonts w:hint="eastAsia" w:ascii="宋体" w:hAnsi="宋体" w:cs="宋体"/>
                <w:b/>
                <w:bCs/>
                <w:kern w:val="0"/>
                <w:sz w:val="24"/>
              </w:rPr>
              <w:t xml:space="preserve"> </w:t>
            </w:r>
            <w:r>
              <w:rPr>
                <w:rFonts w:ascii="宋体" w:hAnsi="宋体" w:cs="宋体"/>
                <w:b/>
                <w:bCs/>
                <w:kern w:val="0"/>
                <w:sz w:val="24"/>
              </w:rPr>
              <w:t>服</w:t>
            </w:r>
            <w:r>
              <w:rPr>
                <w:rFonts w:hint="eastAsia" w:ascii="宋体" w:hAnsi="宋体" w:cs="宋体"/>
                <w:b/>
                <w:bCs/>
                <w:kern w:val="0"/>
                <w:sz w:val="24"/>
              </w:rPr>
              <w:t xml:space="preserve"> </w:t>
            </w:r>
            <w:r>
              <w:rPr>
                <w:rFonts w:ascii="宋体" w:hAnsi="宋体" w:cs="宋体"/>
                <w:b/>
                <w:bCs/>
                <w:kern w:val="0"/>
                <w:sz w:val="24"/>
              </w:rPr>
              <w:t>务（</w:t>
            </w:r>
            <w:r>
              <w:rPr>
                <w:rFonts w:hint="eastAsia" w:ascii="宋体" w:hAnsi="宋体" w:cs="宋体"/>
                <w:b/>
                <w:bCs/>
                <w:kern w:val="0"/>
                <w:sz w:val="24"/>
              </w:rPr>
              <w:t>仅</w:t>
            </w:r>
            <w:r>
              <w:rPr>
                <w:rFonts w:ascii="宋体" w:hAnsi="宋体" w:cs="宋体"/>
                <w:b/>
                <w:bCs/>
                <w:kern w:val="0"/>
                <w:sz w:val="24"/>
              </w:rPr>
              <w:t>限于二手过户</w:t>
            </w:r>
            <w:r>
              <w:rPr>
                <w:rFonts w:hint="eastAsia" w:ascii="宋体" w:hAnsi="宋体" w:cs="宋体"/>
                <w:b/>
                <w:bCs/>
                <w:kern w:val="0"/>
                <w:sz w:val="24"/>
              </w:rPr>
              <w:t>填</w:t>
            </w:r>
            <w:r>
              <w:rPr>
                <w:rFonts w:ascii="宋体" w:hAnsi="宋体" w:cs="宋体"/>
                <w:b/>
                <w:bCs/>
                <w:kern w:val="0"/>
                <w:sz w:val="24"/>
              </w:rPr>
              <w:t>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szCs w:val="21"/>
              </w:rPr>
              <w:sym w:font="Wingdings 2" w:char="00A3"/>
            </w:r>
            <w:r>
              <w:rPr>
                <w:rFonts w:hint="eastAsia" w:ascii="宋体" w:hAnsi="宋体"/>
                <w:szCs w:val="21"/>
              </w:rPr>
              <w:t>供电过户（</w:t>
            </w:r>
            <w:r>
              <w:rPr>
                <w:rFonts w:hint="eastAsia" w:ascii="宋体" w:hAnsi="宋体" w:cs="宋体"/>
                <w:bCs/>
                <w:kern w:val="0"/>
                <w:szCs w:val="21"/>
              </w:rPr>
              <w:t>用电编号</w:t>
            </w:r>
            <w:r>
              <w:rPr>
                <w:rFonts w:hint="eastAsia" w:ascii="宋体" w:hAnsi="宋体"/>
                <w:szCs w:val="21"/>
              </w:rPr>
              <w:t>）</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sym w:font="Wingdings 2" w:char="00A3"/>
            </w:r>
            <w:r>
              <w:rPr>
                <w:rFonts w:hint="eastAsia" w:ascii="宋体" w:hAnsi="宋体"/>
                <w:szCs w:val="21"/>
              </w:rPr>
              <w:t>供水过户（</w:t>
            </w:r>
            <w:r>
              <w:rPr>
                <w:rFonts w:hint="eastAsia" w:ascii="宋体" w:hAnsi="宋体" w:cs="宋体"/>
                <w:bCs/>
                <w:kern w:val="0"/>
                <w:szCs w:val="21"/>
              </w:rPr>
              <w:t>用水编号</w:t>
            </w:r>
            <w:r>
              <w:rPr>
                <w:rFonts w:hint="eastAsia" w:ascii="宋体" w:hAnsi="宋体"/>
                <w:szCs w:val="21"/>
              </w:rPr>
              <w:t>）</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sym w:font="Wingdings 2" w:char="00A3"/>
            </w:r>
            <w:r>
              <w:rPr>
                <w:rFonts w:hint="eastAsia" w:ascii="宋体" w:hAnsi="宋体"/>
                <w:szCs w:val="21"/>
              </w:rPr>
              <w:t>供气过户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Cs w:val="21"/>
              </w:rPr>
            </w:pPr>
          </w:p>
        </w:tc>
        <w:tc>
          <w:tcPr>
            <w:tcW w:w="3785"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381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cs="宋体"/>
                <w:bCs/>
                <w:kern w:val="0"/>
                <w:szCs w:val="21"/>
              </w:rPr>
              <w:t>新奥燃气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固定电话（</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网络宽带</w:t>
            </w:r>
            <w:r>
              <w:rPr>
                <w:rFonts w:hint="eastAsia" w:ascii="宋体" w:hAnsi="宋体" w:cs="宋体"/>
                <w:bCs/>
                <w:kern w:val="0"/>
                <w:szCs w:val="21"/>
              </w:rPr>
              <w:t>（</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有线电视</w:t>
            </w:r>
            <w:r>
              <w:rPr>
                <w:rFonts w:hint="eastAsia" w:ascii="宋体" w:hAnsi="宋体" w:cs="宋体"/>
                <w:bCs/>
                <w:kern w:val="0"/>
                <w:szCs w:val="21"/>
              </w:rPr>
              <w:t>（</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szCs w:val="21"/>
              </w:rPr>
              <w:sym w:font="Wingdings 2" w:char="00A3"/>
            </w:r>
            <w:r>
              <w:rPr>
                <w:rFonts w:hint="eastAsia" w:ascii="宋体" w:hAnsi="宋体" w:cs="宋体"/>
                <w:bCs/>
                <w:kern w:val="0"/>
                <w:szCs w:val="21"/>
              </w:rPr>
              <w:t xml:space="preserve">电信  </w:t>
            </w:r>
            <w:r>
              <w:rPr>
                <w:rFonts w:hint="eastAsia" w:ascii="宋体" w:hAnsi="宋体"/>
                <w:szCs w:val="21"/>
              </w:rPr>
              <w:sym w:font="Wingdings 2" w:char="00A3"/>
            </w:r>
            <w:r>
              <w:rPr>
                <w:rFonts w:hint="eastAsia" w:ascii="宋体" w:hAnsi="宋体" w:cs="宋体"/>
                <w:bCs/>
                <w:kern w:val="0"/>
                <w:szCs w:val="21"/>
              </w:rPr>
              <w:t xml:space="preserve">移动  </w:t>
            </w:r>
            <w:r>
              <w:rPr>
                <w:rFonts w:hint="eastAsia" w:ascii="宋体" w:hAnsi="宋体"/>
                <w:szCs w:val="21"/>
              </w:rPr>
              <w:sym w:font="Wingdings 2" w:char="00A3"/>
            </w:r>
            <w:r>
              <w:rPr>
                <w:rFonts w:hint="eastAsia" w:ascii="宋体" w:hAnsi="宋体" w:cs="宋体"/>
                <w:bCs/>
                <w:kern w:val="0"/>
                <w:szCs w:val="21"/>
              </w:rPr>
              <w:t>联通</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sym w:font="Wingdings 2" w:char="00A3"/>
            </w:r>
            <w:r>
              <w:rPr>
                <w:rFonts w:hint="eastAsia" w:ascii="宋体" w:hAnsi="宋体" w:cs="宋体"/>
                <w:bCs/>
                <w:kern w:val="0"/>
                <w:szCs w:val="21"/>
              </w:rPr>
              <w:t xml:space="preserve">电信  </w:t>
            </w:r>
            <w:r>
              <w:rPr>
                <w:rFonts w:hint="eastAsia" w:ascii="宋体" w:hAnsi="宋体"/>
                <w:szCs w:val="21"/>
              </w:rPr>
              <w:sym w:font="Wingdings 2" w:char="00A3"/>
            </w:r>
            <w:r>
              <w:rPr>
                <w:rFonts w:hint="eastAsia" w:ascii="宋体" w:hAnsi="宋体" w:cs="宋体"/>
                <w:bCs/>
                <w:kern w:val="0"/>
                <w:szCs w:val="21"/>
              </w:rPr>
              <w:t xml:space="preserve">移动  </w:t>
            </w:r>
            <w:r>
              <w:rPr>
                <w:rFonts w:hint="eastAsia" w:ascii="宋体" w:hAnsi="宋体"/>
                <w:szCs w:val="21"/>
              </w:rPr>
              <w:sym w:font="Wingdings 2" w:char="00A3"/>
            </w:r>
            <w:r>
              <w:rPr>
                <w:rFonts w:hint="eastAsia" w:ascii="宋体" w:hAnsi="宋体" w:cs="宋体"/>
                <w:bCs/>
                <w:kern w:val="0"/>
                <w:szCs w:val="21"/>
              </w:rPr>
              <w:t>联通</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东莞广电网络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restart"/>
            <w:tcBorders>
              <w:top w:val="single" w:color="auto" w:sz="4" w:space="0"/>
              <w:left w:val="single" w:color="auto" w:sz="4" w:space="0"/>
              <w:bottom w:val="single" w:color="auto" w:sz="6" w:space="0"/>
              <w:right w:val="single" w:color="auto" w:sz="4" w:space="0"/>
            </w:tcBorders>
            <w:textDirection w:val="tbRlV"/>
            <w:vAlign w:val="center"/>
          </w:tcPr>
          <w:p>
            <w:pPr>
              <w:spacing w:line="480" w:lineRule="auto"/>
              <w:ind w:left="113" w:right="113"/>
              <w:jc w:val="center"/>
              <w:rPr>
                <w:rFonts w:ascii="宋体" w:hAnsi="宋体" w:cs="宋体"/>
                <w:kern w:val="0"/>
                <w:sz w:val="24"/>
              </w:rPr>
            </w:pPr>
            <w:r>
              <w:rPr>
                <w:rFonts w:hint="eastAsia" w:ascii="宋体" w:hAnsi="宋体" w:cs="宋体"/>
                <w:kern w:val="0"/>
                <w:sz w:val="24"/>
              </w:rPr>
              <w:t>申　请  人  情  况</w:t>
            </w:r>
          </w:p>
        </w:tc>
        <w:tc>
          <w:tcPr>
            <w:tcW w:w="10278" w:type="dxa"/>
            <w:gridSpan w:val="29"/>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登   记   申   请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10278" w:type="dxa"/>
            <w:gridSpan w:val="29"/>
            <w:tcBorders>
              <w:top w:val="single" w:color="auto" w:sz="6" w:space="0"/>
              <w:left w:val="single" w:color="auto" w:sz="4" w:space="0"/>
              <w:bottom w:val="single" w:color="auto" w:sz="6" w:space="0"/>
              <w:right w:val="single" w:color="auto" w:sz="4" w:space="0"/>
            </w:tcBorders>
            <w:vAlign w:val="center"/>
          </w:tcPr>
          <w:p>
            <w:pPr>
              <w:jc w:val="left"/>
              <w:rPr>
                <w:rFonts w:ascii="宋体" w:hAnsi="宋体" w:cs="宋体"/>
                <w:bCs/>
                <w:kern w:val="0"/>
                <w:szCs w:val="21"/>
              </w:rPr>
            </w:pPr>
            <w:r>
              <w:rPr>
                <w:rFonts w:hint="eastAsia"/>
              </w:rPr>
              <w:t>□单独所有   □共同共有   □按份共有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2518" w:type="dxa"/>
            <w:gridSpan w:val="8"/>
            <w:tcBorders>
              <w:top w:val="single" w:color="auto" w:sz="6" w:space="0"/>
              <w:left w:val="single" w:color="auto" w:sz="4"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权利人姓名（名称）</w:t>
            </w:r>
          </w:p>
        </w:tc>
        <w:tc>
          <w:tcPr>
            <w:tcW w:w="1817" w:type="dxa"/>
            <w:gridSpan w:val="5"/>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证件种类</w:t>
            </w:r>
          </w:p>
        </w:tc>
        <w:tc>
          <w:tcPr>
            <w:tcW w:w="3414" w:type="dxa"/>
            <w:gridSpan w:val="11"/>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证 件 号 码</w:t>
            </w:r>
          </w:p>
        </w:tc>
        <w:tc>
          <w:tcPr>
            <w:tcW w:w="1417" w:type="dxa"/>
            <w:gridSpan w:val="3"/>
            <w:tcBorders>
              <w:top w:val="single" w:color="auto" w:sz="6" w:space="0"/>
              <w:bottom w:val="single" w:color="auto" w:sz="6" w:space="0"/>
            </w:tcBorders>
            <w:vAlign w:val="center"/>
          </w:tcPr>
          <w:p>
            <w:pPr>
              <w:jc w:val="center"/>
              <w:rPr>
                <w:rFonts w:ascii="宋体" w:hAnsi="宋体" w:cs="宋体"/>
                <w:b/>
                <w:bCs/>
                <w:kern w:val="0"/>
                <w:szCs w:val="21"/>
              </w:rPr>
            </w:pPr>
            <w:r>
              <w:rPr>
                <w:rFonts w:hint="eastAsia" w:ascii="宋体" w:hAnsi="宋体" w:cs="宋体"/>
                <w:bCs/>
                <w:kern w:val="0"/>
                <w:szCs w:val="21"/>
              </w:rPr>
              <w:t>占有份额</w:t>
            </w:r>
            <w:r>
              <w:rPr>
                <w:rFonts w:hint="eastAsia" w:ascii="宋体" w:hAnsi="宋体" w:cs="宋体"/>
                <w:bCs/>
                <w:kern w:val="0"/>
                <w:sz w:val="18"/>
                <w:szCs w:val="18"/>
              </w:rPr>
              <w:t>（按份共有时填写）</w:t>
            </w:r>
          </w:p>
        </w:tc>
        <w:tc>
          <w:tcPr>
            <w:tcW w:w="1112" w:type="dxa"/>
            <w:gridSpan w:val="2"/>
            <w:tcBorders>
              <w:top w:val="single" w:color="auto" w:sz="6" w:space="0"/>
              <w:bottom w:val="single" w:color="auto" w:sz="6"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2518" w:type="dxa"/>
            <w:gridSpan w:val="8"/>
            <w:tcBorders>
              <w:top w:val="single" w:color="auto" w:sz="6" w:space="0"/>
              <w:left w:val="single" w:color="auto" w:sz="4" w:space="0"/>
            </w:tcBorders>
            <w:vAlign w:val="top"/>
          </w:tcPr>
          <w:p>
            <w:pPr>
              <w:widowControl/>
              <w:ind w:right="-126" w:rightChars="-60" w:firstLine="630" w:firstLineChars="300"/>
              <w:rPr>
                <w:rFonts w:hint="eastAsia" w:ascii="宋体" w:hAnsi="宋体" w:cs="宋体"/>
                <w:color w:val="FF0000"/>
                <w:kern w:val="0"/>
                <w:szCs w:val="21"/>
              </w:rPr>
            </w:pPr>
            <w:r>
              <w:rPr>
                <w:rFonts w:hint="eastAsia" w:ascii="宋体" w:hAnsi="宋体" w:cs="宋体"/>
                <w:color w:val="FF0000"/>
                <w:kern w:val="0"/>
                <w:szCs w:val="21"/>
              </w:rPr>
              <w:t>权利人</w:t>
            </w:r>
          </w:p>
          <w:p>
            <w:pPr>
              <w:widowControl/>
              <w:ind w:right="-126" w:rightChars="-60"/>
              <w:rPr>
                <w:rFonts w:ascii="宋体" w:hAnsi="宋体" w:cs="宋体"/>
                <w:kern w:val="0"/>
                <w:szCs w:val="21"/>
              </w:rPr>
            </w:pPr>
            <w:r>
              <w:rPr>
                <w:rFonts w:hint="eastAsia" w:ascii="宋体" w:hAnsi="宋体" w:cs="宋体"/>
                <w:color w:val="FF0000"/>
                <w:kern w:val="0"/>
                <w:szCs w:val="21"/>
              </w:rPr>
              <w:t>（公司名称或个人名称）</w:t>
            </w:r>
          </w:p>
        </w:tc>
        <w:tc>
          <w:tcPr>
            <w:tcW w:w="1817" w:type="dxa"/>
            <w:gridSpan w:val="5"/>
            <w:tcBorders>
              <w:top w:val="single" w:color="auto" w:sz="6" w:space="0"/>
            </w:tcBorders>
            <w:vAlign w:val="top"/>
          </w:tcPr>
          <w:p>
            <w:pPr>
              <w:widowControl/>
              <w:tabs>
                <w:tab w:val="left" w:pos="1060"/>
              </w:tabs>
              <w:jc w:val="center"/>
              <w:rPr>
                <w:rFonts w:ascii="宋体" w:hAnsi="宋体" w:cs="宋体"/>
                <w:kern w:val="0"/>
                <w:szCs w:val="21"/>
              </w:rPr>
            </w:pPr>
            <w:r>
              <w:rPr>
                <w:rFonts w:hint="eastAsia" w:ascii="宋体" w:hAnsi="宋体" w:cs="宋体"/>
                <w:color w:val="FF0000"/>
                <w:kern w:val="0"/>
                <w:szCs w:val="21"/>
              </w:rPr>
              <w:t>营业执照、身份证或护照、台胞证、军官证</w:t>
            </w:r>
          </w:p>
        </w:tc>
        <w:tc>
          <w:tcPr>
            <w:tcW w:w="3414" w:type="dxa"/>
            <w:gridSpan w:val="11"/>
            <w:tcBorders>
              <w:top w:val="single" w:color="auto" w:sz="6" w:space="0"/>
            </w:tcBorders>
            <w:vAlign w:val="top"/>
          </w:tcPr>
          <w:p>
            <w:pPr>
              <w:rPr>
                <w:rFonts w:ascii="宋体" w:hAnsi="宋体" w:cs="宋体"/>
                <w:bCs/>
                <w:kern w:val="0"/>
                <w:szCs w:val="21"/>
              </w:rPr>
            </w:pPr>
            <w:r>
              <w:rPr>
                <w:rFonts w:hint="eastAsia" w:ascii="宋体" w:hAnsi="宋体" w:cs="宋体"/>
                <w:color w:val="FF0000"/>
                <w:kern w:val="0"/>
                <w:szCs w:val="21"/>
              </w:rPr>
              <w:t>营业执照、身份证号码或护照号码、台胞证号码、军官证号码</w:t>
            </w:r>
          </w:p>
        </w:tc>
        <w:tc>
          <w:tcPr>
            <w:tcW w:w="1417" w:type="dxa"/>
            <w:gridSpan w:val="3"/>
            <w:tcBorders>
              <w:top w:val="single" w:color="auto" w:sz="6" w:space="0"/>
            </w:tcBorders>
            <w:vAlign w:val="center"/>
          </w:tcPr>
          <w:p>
            <w:pPr>
              <w:numPr>
                <w:ilvl w:val="0"/>
                <w:numId w:val="1"/>
              </w:numPr>
              <w:jc w:val="center"/>
              <w:rPr>
                <w:rFonts w:hint="eastAsia" w:ascii="宋体" w:hAnsi="宋体" w:cs="宋体"/>
                <w:bCs/>
                <w:color w:val="FF0000"/>
                <w:kern w:val="0"/>
                <w:szCs w:val="21"/>
              </w:rPr>
            </w:pPr>
            <w:r>
              <w:rPr>
                <w:rFonts w:hint="eastAsia" w:ascii="宋体" w:hAnsi="宋体" w:cs="宋体"/>
                <w:bCs/>
                <w:color w:val="FF0000"/>
                <w:kern w:val="0"/>
                <w:szCs w:val="21"/>
              </w:rPr>
              <w:t>共同共有</w:t>
            </w:r>
          </w:p>
          <w:p>
            <w:pPr>
              <w:rPr>
                <w:rFonts w:ascii="宋体" w:hAnsi="宋体" w:cs="宋体"/>
                <w:bCs/>
                <w:kern w:val="0"/>
                <w:szCs w:val="21"/>
              </w:rPr>
            </w:pPr>
            <w:r>
              <w:rPr>
                <w:rFonts w:hint="eastAsia" w:ascii="宋体" w:hAnsi="宋体" w:cs="宋体"/>
                <w:bCs/>
                <w:color w:val="FF0000"/>
                <w:kern w:val="0"/>
                <w:szCs w:val="21"/>
              </w:rPr>
              <w:t>2、按实际份额填写</w:t>
            </w:r>
          </w:p>
        </w:tc>
        <w:tc>
          <w:tcPr>
            <w:tcW w:w="1112" w:type="dxa"/>
            <w:gridSpan w:val="2"/>
            <w:tcBorders>
              <w:top w:val="single" w:color="auto" w:sz="6" w:space="0"/>
              <w:right w:val="single" w:color="auto" w:sz="4" w:space="0"/>
            </w:tcBorders>
          </w:tcPr>
          <w:p>
            <w:pPr>
              <w:widowControl/>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899" w:type="dxa"/>
            <w:gridSpan w:val="2"/>
            <w:tcBorders>
              <w:top w:val="single" w:color="auto" w:sz="6" w:space="0"/>
              <w:left w:val="single" w:color="auto" w:sz="4" w:space="0"/>
              <w:bottom w:val="single" w:color="auto" w:sz="6" w:space="0"/>
            </w:tcBorders>
            <w:vAlign w:val="center"/>
          </w:tcPr>
          <w:p>
            <w:pPr>
              <w:jc w:val="center"/>
              <w:rPr>
                <w:szCs w:val="21"/>
              </w:rPr>
            </w:pPr>
            <w:r>
              <w:rPr>
                <w:rFonts w:hint="eastAsia"/>
                <w:szCs w:val="21"/>
              </w:rPr>
              <w:t>代理人</w:t>
            </w:r>
          </w:p>
        </w:tc>
        <w:tc>
          <w:tcPr>
            <w:tcW w:w="1619" w:type="dxa"/>
            <w:gridSpan w:val="6"/>
            <w:tcBorders>
              <w:top w:val="single" w:color="auto" w:sz="6" w:space="0"/>
              <w:bottom w:val="single" w:color="auto" w:sz="6" w:space="0"/>
            </w:tcBorders>
            <w:vAlign w:val="top"/>
          </w:tcPr>
          <w:p>
            <w:pPr>
              <w:rPr>
                <w:szCs w:val="21"/>
              </w:rPr>
            </w:pPr>
            <w:r>
              <w:rPr>
                <w:rFonts w:hint="eastAsia"/>
                <w:color w:val="FF0000"/>
                <w:szCs w:val="21"/>
              </w:rPr>
              <w:t>代理人名称</w:t>
            </w:r>
          </w:p>
        </w:tc>
        <w:tc>
          <w:tcPr>
            <w:tcW w:w="1817" w:type="dxa"/>
            <w:gridSpan w:val="5"/>
            <w:tcBorders>
              <w:top w:val="single" w:color="auto" w:sz="6" w:space="0"/>
              <w:bottom w:val="single" w:color="auto" w:sz="6" w:space="0"/>
            </w:tcBorders>
            <w:vAlign w:val="top"/>
          </w:tcPr>
          <w:p>
            <w:pPr>
              <w:rPr>
                <w:szCs w:val="21"/>
              </w:rPr>
            </w:pPr>
            <w:r>
              <w:rPr>
                <w:rFonts w:hint="eastAsia" w:ascii="宋体" w:hAnsi="宋体" w:cs="宋体"/>
                <w:color w:val="FF0000"/>
                <w:kern w:val="0"/>
                <w:szCs w:val="21"/>
              </w:rPr>
              <w:t>身份证</w:t>
            </w:r>
          </w:p>
        </w:tc>
        <w:tc>
          <w:tcPr>
            <w:tcW w:w="3414" w:type="dxa"/>
            <w:gridSpan w:val="11"/>
            <w:tcBorders>
              <w:top w:val="single" w:color="auto" w:sz="6" w:space="0"/>
              <w:bottom w:val="single" w:color="auto" w:sz="6" w:space="0"/>
            </w:tcBorders>
            <w:vAlign w:val="top"/>
          </w:tcPr>
          <w:p>
            <w:pPr>
              <w:jc w:val="center"/>
              <w:rPr>
                <w:rFonts w:ascii="宋体" w:hAnsi="宋体" w:cs="宋体"/>
                <w:bCs/>
                <w:kern w:val="0"/>
                <w:szCs w:val="21"/>
              </w:rPr>
            </w:pPr>
            <w:r>
              <w:rPr>
                <w:rFonts w:hint="eastAsia" w:ascii="宋体" w:hAnsi="宋体" w:cs="宋体"/>
                <w:color w:val="FF0000"/>
                <w:kern w:val="0"/>
                <w:szCs w:val="21"/>
              </w:rPr>
              <w:t>身份证号码</w:t>
            </w: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w:t>
            </w:r>
          </w:p>
        </w:tc>
        <w:tc>
          <w:tcPr>
            <w:tcW w:w="1112" w:type="dxa"/>
            <w:gridSpan w:val="2"/>
            <w:tcBorders>
              <w:top w:val="single" w:color="auto" w:sz="6" w:space="0"/>
              <w:bottom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278" w:type="dxa"/>
            <w:gridSpan w:val="29"/>
            <w:tcBorders>
              <w:top w:val="single" w:color="auto" w:sz="6" w:space="0"/>
              <w:left w:val="single" w:color="auto" w:sz="4" w:space="0"/>
              <w:bottom w:val="single" w:color="auto" w:sz="6" w:space="0"/>
              <w:right w:val="single" w:color="auto" w:sz="4" w:space="0"/>
            </w:tcBorders>
          </w:tcPr>
          <w:p>
            <w:pPr>
              <w:spacing w:line="360" w:lineRule="auto"/>
              <w:jc w:val="center"/>
              <w:rPr>
                <w:rFonts w:ascii="宋体" w:hAnsi="宋体"/>
                <w:b/>
                <w:szCs w:val="21"/>
              </w:rPr>
            </w:pPr>
            <w:r>
              <w:rPr>
                <w:rFonts w:hint="eastAsia" w:ascii="宋体" w:hAnsi="宋体"/>
                <w:b/>
                <w:szCs w:val="21"/>
              </w:rPr>
              <w:t xml:space="preserve">               登   记   申   请   人</w:t>
            </w:r>
            <w:r>
              <w:rPr>
                <w:rFonts w:hint="eastAsia" w:ascii="宋体" w:hAnsi="宋体"/>
                <w:szCs w:val="21"/>
              </w:rPr>
              <w:t>（双方登记时填写）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278" w:type="dxa"/>
            <w:gridSpan w:val="29"/>
            <w:tcBorders>
              <w:top w:val="single" w:color="auto" w:sz="6" w:space="0"/>
              <w:left w:val="single" w:color="auto" w:sz="4" w:space="0"/>
              <w:bottom w:val="single" w:color="auto" w:sz="6" w:space="0"/>
              <w:right w:val="single" w:color="auto" w:sz="4" w:space="0"/>
            </w:tcBorders>
          </w:tcPr>
          <w:p>
            <w:pPr>
              <w:spacing w:line="360" w:lineRule="auto"/>
              <w:rPr>
                <w:szCs w:val="21"/>
              </w:rPr>
            </w:pPr>
            <w:r>
              <w:rPr>
                <w:rFonts w:hint="eastAsia"/>
              </w:rPr>
              <w:t>□单独所有   □共同共有   □按份共有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25"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2518" w:type="dxa"/>
            <w:gridSpan w:val="8"/>
            <w:tcBorders>
              <w:top w:val="single" w:color="auto" w:sz="6" w:space="0"/>
              <w:left w:val="single" w:color="auto" w:sz="4" w:space="0"/>
              <w:bottom w:val="single" w:color="auto" w:sz="6" w:space="0"/>
            </w:tcBorders>
          </w:tcPr>
          <w:p>
            <w:pPr>
              <w:spacing w:line="480" w:lineRule="auto"/>
              <w:jc w:val="center"/>
              <w:rPr>
                <w:szCs w:val="21"/>
              </w:rPr>
            </w:pPr>
            <w:r>
              <w:rPr>
                <w:rFonts w:hint="eastAsia"/>
                <w:szCs w:val="21"/>
              </w:rPr>
              <w:t>义务人姓名（名称）</w:t>
            </w:r>
          </w:p>
        </w:tc>
        <w:tc>
          <w:tcPr>
            <w:tcW w:w="1817" w:type="dxa"/>
            <w:gridSpan w:val="5"/>
            <w:tcBorders>
              <w:top w:val="single" w:color="auto" w:sz="6" w:space="0"/>
              <w:bottom w:val="single" w:color="auto" w:sz="6" w:space="0"/>
            </w:tcBorders>
            <w:vAlign w:val="center"/>
          </w:tcPr>
          <w:p>
            <w:pPr>
              <w:jc w:val="center"/>
              <w:rPr>
                <w:szCs w:val="21"/>
              </w:rPr>
            </w:pPr>
            <w:r>
              <w:rPr>
                <w:rFonts w:hint="eastAsia"/>
                <w:szCs w:val="21"/>
              </w:rPr>
              <w:t>证件种类</w:t>
            </w:r>
          </w:p>
        </w:tc>
        <w:tc>
          <w:tcPr>
            <w:tcW w:w="3375" w:type="dxa"/>
            <w:gridSpan w:val="10"/>
            <w:tcBorders>
              <w:top w:val="single" w:color="auto" w:sz="6" w:space="0"/>
              <w:bottom w:val="single" w:color="auto" w:sz="6" w:space="0"/>
            </w:tcBorders>
            <w:vAlign w:val="center"/>
          </w:tcPr>
          <w:p>
            <w:pPr>
              <w:jc w:val="center"/>
              <w:rPr>
                <w:rFonts w:ascii="宋体" w:hAnsi="宋体" w:cs="宋体"/>
                <w:bCs/>
                <w:kern w:val="0"/>
                <w:szCs w:val="21"/>
              </w:rPr>
            </w:pPr>
            <w:r>
              <w:rPr>
                <w:rFonts w:hint="eastAsia"/>
                <w:bCs/>
                <w:szCs w:val="21"/>
              </w:rPr>
              <w:t>证 件 号 码</w:t>
            </w: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占有份额</w:t>
            </w:r>
            <w:r>
              <w:rPr>
                <w:rFonts w:hint="eastAsia" w:ascii="宋体" w:hAnsi="宋体" w:cs="宋体"/>
                <w:bCs/>
                <w:kern w:val="0"/>
                <w:sz w:val="18"/>
                <w:szCs w:val="18"/>
              </w:rPr>
              <w:t>（按份共有时填写）</w:t>
            </w:r>
          </w:p>
        </w:tc>
        <w:tc>
          <w:tcPr>
            <w:tcW w:w="1134" w:type="dxa"/>
            <w:gridSpan w:val="2"/>
            <w:tcBorders>
              <w:top w:val="single" w:color="auto" w:sz="6" w:space="0"/>
              <w:bottom w:val="single" w:color="auto" w:sz="6" w:space="0"/>
              <w:right w:val="single" w:color="auto" w:sz="4" w:space="0"/>
            </w:tcBorders>
          </w:tcPr>
          <w:p>
            <w:pPr>
              <w:spacing w:line="480" w:lineRule="auto"/>
              <w:jc w:val="center"/>
              <w:rPr>
                <w:szCs w:val="21"/>
              </w:rPr>
            </w:pPr>
            <w:r>
              <w:rPr>
                <w:rFonts w:hint="eastAsia"/>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49"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2518" w:type="dxa"/>
            <w:gridSpan w:val="8"/>
            <w:tcBorders>
              <w:top w:val="single" w:color="auto" w:sz="6" w:space="0"/>
              <w:left w:val="single" w:color="auto" w:sz="4" w:space="0"/>
            </w:tcBorders>
            <w:vAlign w:val="top"/>
          </w:tcPr>
          <w:p>
            <w:pPr>
              <w:widowControl/>
              <w:ind w:right="-126" w:rightChars="-60" w:firstLine="630" w:firstLineChars="300"/>
              <w:rPr>
                <w:rFonts w:hint="eastAsia" w:ascii="宋体" w:hAnsi="宋体" w:cs="宋体"/>
                <w:color w:val="FF0000"/>
                <w:kern w:val="0"/>
                <w:szCs w:val="21"/>
              </w:rPr>
            </w:pPr>
            <w:r>
              <w:rPr>
                <w:rFonts w:hint="eastAsia" w:ascii="宋体" w:hAnsi="宋体" w:cs="宋体"/>
                <w:color w:val="FF0000"/>
                <w:kern w:val="0"/>
                <w:szCs w:val="21"/>
              </w:rPr>
              <w:t>义务人</w:t>
            </w:r>
          </w:p>
          <w:p>
            <w:pPr>
              <w:widowControl/>
              <w:ind w:right="-126" w:rightChars="-60"/>
              <w:rPr>
                <w:szCs w:val="21"/>
              </w:rPr>
            </w:pPr>
            <w:r>
              <w:rPr>
                <w:rFonts w:hint="eastAsia" w:ascii="宋体" w:hAnsi="宋体" w:cs="宋体"/>
                <w:color w:val="FF0000"/>
                <w:kern w:val="0"/>
                <w:szCs w:val="21"/>
              </w:rPr>
              <w:t>（公司名称或个人名称）</w:t>
            </w:r>
          </w:p>
        </w:tc>
        <w:tc>
          <w:tcPr>
            <w:tcW w:w="1817" w:type="dxa"/>
            <w:gridSpan w:val="5"/>
            <w:tcBorders>
              <w:top w:val="single" w:color="auto" w:sz="6" w:space="0"/>
            </w:tcBorders>
            <w:vAlign w:val="top"/>
          </w:tcPr>
          <w:p>
            <w:pPr>
              <w:widowControl/>
              <w:tabs>
                <w:tab w:val="left" w:pos="1060"/>
              </w:tabs>
              <w:jc w:val="center"/>
              <w:rPr>
                <w:szCs w:val="21"/>
              </w:rPr>
            </w:pPr>
            <w:r>
              <w:rPr>
                <w:rFonts w:hint="eastAsia" w:ascii="宋体" w:hAnsi="宋体" w:cs="宋体"/>
                <w:color w:val="FF0000"/>
                <w:kern w:val="0"/>
                <w:szCs w:val="21"/>
              </w:rPr>
              <w:t>营业执照、身份证或护照、台胞证、军官证</w:t>
            </w:r>
          </w:p>
        </w:tc>
        <w:tc>
          <w:tcPr>
            <w:tcW w:w="3375" w:type="dxa"/>
            <w:gridSpan w:val="10"/>
            <w:tcBorders>
              <w:top w:val="single" w:color="auto" w:sz="6" w:space="0"/>
            </w:tcBorders>
            <w:vAlign w:val="top"/>
          </w:tcPr>
          <w:p>
            <w:pPr>
              <w:rPr>
                <w:szCs w:val="21"/>
              </w:rPr>
            </w:pPr>
            <w:r>
              <w:rPr>
                <w:rFonts w:hint="eastAsia" w:ascii="宋体" w:hAnsi="宋体" w:cs="宋体"/>
                <w:color w:val="FF0000"/>
                <w:kern w:val="0"/>
                <w:szCs w:val="21"/>
              </w:rPr>
              <w:t>营业执照、身份证号码或护照号码、台胞证号码、军官证号码</w:t>
            </w:r>
          </w:p>
        </w:tc>
        <w:tc>
          <w:tcPr>
            <w:tcW w:w="1417" w:type="dxa"/>
            <w:gridSpan w:val="3"/>
            <w:tcBorders>
              <w:top w:val="single" w:color="auto" w:sz="6" w:space="0"/>
            </w:tcBorders>
            <w:vAlign w:val="center"/>
          </w:tcPr>
          <w:p>
            <w:pPr>
              <w:numPr>
                <w:ilvl w:val="0"/>
                <w:numId w:val="1"/>
              </w:numPr>
              <w:jc w:val="center"/>
              <w:rPr>
                <w:rFonts w:hint="eastAsia" w:ascii="宋体" w:hAnsi="宋体" w:cs="宋体"/>
                <w:bCs/>
                <w:color w:val="FF0000"/>
                <w:kern w:val="0"/>
                <w:szCs w:val="21"/>
              </w:rPr>
            </w:pPr>
            <w:r>
              <w:rPr>
                <w:rFonts w:hint="eastAsia" w:ascii="宋体" w:hAnsi="宋体" w:cs="宋体"/>
                <w:bCs/>
                <w:color w:val="FF0000"/>
                <w:kern w:val="0"/>
                <w:szCs w:val="21"/>
              </w:rPr>
              <w:t>共同共有</w:t>
            </w:r>
          </w:p>
          <w:p>
            <w:pPr>
              <w:rPr>
                <w:rFonts w:ascii="宋体" w:hAnsi="宋体" w:cs="宋体"/>
                <w:bCs/>
                <w:kern w:val="0"/>
                <w:szCs w:val="21"/>
              </w:rPr>
            </w:pPr>
            <w:r>
              <w:rPr>
                <w:rFonts w:hint="eastAsia" w:ascii="宋体" w:hAnsi="宋体" w:cs="宋体"/>
                <w:bCs/>
                <w:color w:val="FF0000"/>
                <w:kern w:val="0"/>
                <w:szCs w:val="21"/>
              </w:rPr>
              <w:t>2、按实际份额填写</w:t>
            </w:r>
          </w:p>
        </w:tc>
        <w:tc>
          <w:tcPr>
            <w:tcW w:w="1134" w:type="dxa"/>
            <w:gridSpan w:val="2"/>
            <w:tcBorders>
              <w:top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53"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79" w:type="dxa"/>
            <w:gridSpan w:val="4"/>
            <w:tcBorders>
              <w:top w:val="single" w:color="auto" w:sz="6" w:space="0"/>
              <w:left w:val="single" w:color="auto" w:sz="4" w:space="0"/>
              <w:bottom w:val="single" w:color="auto" w:sz="6" w:space="0"/>
            </w:tcBorders>
            <w:vAlign w:val="center"/>
          </w:tcPr>
          <w:p>
            <w:pPr>
              <w:jc w:val="center"/>
              <w:rPr>
                <w:szCs w:val="21"/>
              </w:rPr>
            </w:pPr>
            <w:r>
              <w:rPr>
                <w:rFonts w:hint="eastAsia"/>
                <w:szCs w:val="21"/>
              </w:rPr>
              <w:t>代理人</w:t>
            </w:r>
          </w:p>
        </w:tc>
        <w:tc>
          <w:tcPr>
            <w:tcW w:w="1439" w:type="dxa"/>
            <w:gridSpan w:val="4"/>
            <w:tcBorders>
              <w:top w:val="single" w:color="auto" w:sz="6" w:space="0"/>
              <w:bottom w:val="single" w:color="auto" w:sz="6" w:space="0"/>
            </w:tcBorders>
            <w:vAlign w:val="top"/>
          </w:tcPr>
          <w:p>
            <w:pPr>
              <w:rPr>
                <w:szCs w:val="21"/>
              </w:rPr>
            </w:pPr>
            <w:r>
              <w:rPr>
                <w:rFonts w:hint="eastAsia"/>
                <w:color w:val="FF0000"/>
                <w:szCs w:val="21"/>
              </w:rPr>
              <w:t>代理人名称</w:t>
            </w:r>
          </w:p>
        </w:tc>
        <w:tc>
          <w:tcPr>
            <w:tcW w:w="1817" w:type="dxa"/>
            <w:gridSpan w:val="5"/>
            <w:tcBorders>
              <w:top w:val="single" w:color="auto" w:sz="6" w:space="0"/>
              <w:bottom w:val="single" w:color="auto" w:sz="6" w:space="0"/>
            </w:tcBorders>
            <w:vAlign w:val="top"/>
          </w:tcPr>
          <w:p>
            <w:pPr>
              <w:rPr>
                <w:szCs w:val="21"/>
              </w:rPr>
            </w:pPr>
            <w:r>
              <w:rPr>
                <w:rFonts w:hint="eastAsia" w:ascii="宋体" w:hAnsi="宋体" w:cs="宋体"/>
                <w:color w:val="FF0000"/>
                <w:kern w:val="0"/>
                <w:szCs w:val="21"/>
              </w:rPr>
              <w:t>身份证</w:t>
            </w:r>
          </w:p>
        </w:tc>
        <w:tc>
          <w:tcPr>
            <w:tcW w:w="3375" w:type="dxa"/>
            <w:gridSpan w:val="10"/>
            <w:tcBorders>
              <w:top w:val="single" w:color="auto" w:sz="6" w:space="0"/>
              <w:bottom w:val="single" w:color="auto" w:sz="6" w:space="0"/>
            </w:tcBorders>
            <w:vAlign w:val="top"/>
          </w:tcPr>
          <w:p>
            <w:pPr>
              <w:jc w:val="center"/>
              <w:rPr>
                <w:szCs w:val="21"/>
              </w:rPr>
            </w:pPr>
            <w:r>
              <w:rPr>
                <w:rFonts w:hint="eastAsia" w:ascii="宋体" w:hAnsi="宋体" w:cs="宋体"/>
                <w:color w:val="FF0000"/>
                <w:kern w:val="0"/>
                <w:szCs w:val="21"/>
              </w:rPr>
              <w:t>身份证号码</w:t>
            </w: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w:t>
            </w:r>
          </w:p>
        </w:tc>
        <w:tc>
          <w:tcPr>
            <w:tcW w:w="1134" w:type="dxa"/>
            <w:gridSpan w:val="2"/>
            <w:tcBorders>
              <w:top w:val="single" w:color="auto" w:sz="6" w:space="0"/>
              <w:bottom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694" w:hRule="atLeast"/>
        </w:trPr>
        <w:tc>
          <w:tcPr>
            <w:tcW w:w="827" w:type="dxa"/>
            <w:vMerge w:val="restart"/>
            <w:tcBorders>
              <w:top w:val="single" w:color="auto" w:sz="6" w:space="0"/>
              <w:left w:val="single" w:color="auto" w:sz="4" w:space="0"/>
            </w:tcBorders>
            <w:vAlign w:val="center"/>
          </w:tcPr>
          <w:p>
            <w:pPr>
              <w:jc w:val="center"/>
              <w:rPr>
                <w:sz w:val="24"/>
              </w:rPr>
            </w:pPr>
            <w:r>
              <w:rPr>
                <w:rFonts w:hint="eastAsia"/>
                <w:sz w:val="24"/>
              </w:rPr>
              <w:t>不</w:t>
            </w:r>
          </w:p>
          <w:p>
            <w:pPr>
              <w:jc w:val="center"/>
              <w:rPr>
                <w:sz w:val="24"/>
              </w:rPr>
            </w:pPr>
            <w:r>
              <w:rPr>
                <w:rFonts w:hint="eastAsia"/>
                <w:sz w:val="24"/>
              </w:rPr>
              <w:t>动</w:t>
            </w:r>
          </w:p>
          <w:p>
            <w:pPr>
              <w:jc w:val="center"/>
              <w:rPr>
                <w:sz w:val="24"/>
              </w:rPr>
            </w:pPr>
            <w:r>
              <w:rPr>
                <w:rFonts w:hint="eastAsia"/>
                <w:sz w:val="24"/>
              </w:rPr>
              <w:t>产</w:t>
            </w:r>
          </w:p>
        </w:tc>
        <w:tc>
          <w:tcPr>
            <w:tcW w:w="2683" w:type="dxa"/>
            <w:gridSpan w:val="9"/>
            <w:tcBorders>
              <w:top w:val="single" w:color="auto" w:sz="6" w:space="0"/>
              <w:bottom w:val="single" w:color="auto" w:sz="6" w:space="0"/>
            </w:tcBorders>
            <w:vAlign w:val="center"/>
          </w:tcPr>
          <w:p>
            <w:pPr>
              <w:jc w:val="center"/>
              <w:rPr>
                <w:szCs w:val="21"/>
              </w:rPr>
            </w:pPr>
            <w:r>
              <w:rPr>
                <w:rFonts w:hint="eastAsia"/>
                <w:szCs w:val="21"/>
              </w:rPr>
              <w:t>不动产坐落（名称）</w:t>
            </w:r>
          </w:p>
        </w:tc>
        <w:tc>
          <w:tcPr>
            <w:tcW w:w="7578" w:type="dxa"/>
            <w:gridSpan w:val="19"/>
            <w:tcBorders>
              <w:top w:val="single" w:color="auto" w:sz="6" w:space="0"/>
              <w:bottom w:val="single" w:color="auto" w:sz="6" w:space="0"/>
              <w:right w:val="single" w:color="auto" w:sz="4" w:space="0"/>
            </w:tcBorders>
            <w:vAlign w:val="center"/>
          </w:tcPr>
          <w:p>
            <w:pPr>
              <w:jc w:val="left"/>
              <w:rPr>
                <w:szCs w:val="21"/>
              </w:rPr>
            </w:pPr>
            <w:r>
              <w:rPr>
                <w:rFonts w:hint="eastAsia"/>
                <w:color w:val="FF0000"/>
                <w:szCs w:val="21"/>
                <w:lang w:eastAsia="zh-CN"/>
              </w:rPr>
              <w:t>现申请登记</w:t>
            </w:r>
            <w:r>
              <w:rPr>
                <w:rFonts w:hint="eastAsia"/>
                <w:color w:val="FF0000"/>
                <w:szCs w:val="21"/>
              </w:rPr>
              <w:t>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982" w:hRule="atLeast"/>
        </w:trPr>
        <w:tc>
          <w:tcPr>
            <w:tcW w:w="827" w:type="dxa"/>
            <w:vMerge w:val="continue"/>
            <w:tcBorders>
              <w:left w:val="single" w:color="auto" w:sz="4" w:space="0"/>
            </w:tcBorders>
          </w:tcPr>
          <w:p>
            <w:pPr>
              <w:jc w:val="center"/>
            </w:pPr>
          </w:p>
        </w:tc>
        <w:tc>
          <w:tcPr>
            <w:tcW w:w="2683" w:type="dxa"/>
            <w:gridSpan w:val="9"/>
            <w:tcBorders>
              <w:top w:val="single" w:color="auto" w:sz="6" w:space="0"/>
              <w:bottom w:val="single" w:color="auto" w:sz="6" w:space="0"/>
            </w:tcBorders>
            <w:vAlign w:val="center"/>
          </w:tcPr>
          <w:p>
            <w:pPr>
              <w:jc w:val="center"/>
              <w:rPr>
                <w:szCs w:val="21"/>
              </w:rPr>
            </w:pPr>
            <w:r>
              <w:rPr>
                <w:rFonts w:hint="eastAsia"/>
                <w:szCs w:val="21"/>
              </w:rPr>
              <w:t>不动产权证（登记证明）号</w:t>
            </w:r>
          </w:p>
        </w:tc>
        <w:tc>
          <w:tcPr>
            <w:tcW w:w="2947" w:type="dxa"/>
            <w:gridSpan w:val="10"/>
            <w:tcBorders>
              <w:top w:val="single" w:color="auto" w:sz="6" w:space="0"/>
              <w:bottom w:val="single" w:color="auto" w:sz="6" w:space="0"/>
            </w:tcBorders>
            <w:vAlign w:val="center"/>
          </w:tcPr>
          <w:p>
            <w:pPr>
              <w:rPr>
                <w:szCs w:val="21"/>
              </w:rPr>
            </w:pPr>
          </w:p>
          <w:p>
            <w:pPr>
              <w:rPr>
                <w:szCs w:val="21"/>
              </w:rPr>
            </w:pPr>
            <w:r>
              <w:rPr>
                <w:rFonts w:hint="eastAsia"/>
                <w:color w:val="FF0000"/>
                <w:szCs w:val="21"/>
              </w:rPr>
              <w:t>不动产权证书号码</w:t>
            </w:r>
          </w:p>
        </w:tc>
        <w:tc>
          <w:tcPr>
            <w:tcW w:w="1967" w:type="dxa"/>
            <w:gridSpan w:val="3"/>
            <w:tcBorders>
              <w:top w:val="single" w:color="auto" w:sz="6" w:space="0"/>
              <w:bottom w:val="single" w:color="auto" w:sz="6" w:space="0"/>
            </w:tcBorders>
            <w:vAlign w:val="center"/>
          </w:tcPr>
          <w:p>
            <w:pPr>
              <w:jc w:val="center"/>
              <w:rPr>
                <w:szCs w:val="21"/>
              </w:rPr>
            </w:pPr>
            <w:r>
              <w:rPr>
                <w:rFonts w:hint="eastAsia"/>
                <w:szCs w:val="21"/>
              </w:rPr>
              <w:t>宗地号</w:t>
            </w:r>
            <w:r>
              <w:rPr>
                <w:rFonts w:hint="eastAsia" w:ascii="宋体" w:hAnsi="宋体" w:cs="宋体"/>
                <w:bCs/>
                <w:kern w:val="0"/>
                <w:szCs w:val="21"/>
              </w:rPr>
              <w:t>/</w:t>
            </w:r>
            <w:r>
              <w:rPr>
                <w:rFonts w:hint="eastAsia"/>
                <w:szCs w:val="21"/>
              </w:rPr>
              <w:t>宗海号</w:t>
            </w:r>
          </w:p>
        </w:tc>
        <w:tc>
          <w:tcPr>
            <w:tcW w:w="2664" w:type="dxa"/>
            <w:gridSpan w:val="6"/>
            <w:tcBorders>
              <w:top w:val="single" w:color="auto" w:sz="6" w:space="0"/>
              <w:bottom w:val="single" w:color="auto" w:sz="6" w:space="0"/>
              <w:righ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673" w:hRule="atLeast"/>
        </w:trPr>
        <w:tc>
          <w:tcPr>
            <w:tcW w:w="827" w:type="dxa"/>
            <w:vMerge w:val="continue"/>
            <w:tcBorders>
              <w:left w:val="single" w:color="auto" w:sz="4" w:space="0"/>
            </w:tcBorders>
          </w:tcPr>
          <w:p>
            <w:pPr>
              <w:jc w:val="center"/>
            </w:pPr>
          </w:p>
        </w:tc>
        <w:tc>
          <w:tcPr>
            <w:tcW w:w="2683" w:type="dxa"/>
            <w:gridSpan w:val="9"/>
            <w:tcBorders>
              <w:top w:val="single" w:color="auto" w:sz="6" w:space="0"/>
              <w:bottom w:val="single" w:color="auto" w:sz="6" w:space="0"/>
            </w:tcBorders>
            <w:vAlign w:val="center"/>
          </w:tcPr>
          <w:p>
            <w:pPr>
              <w:rPr>
                <w:szCs w:val="21"/>
              </w:rPr>
            </w:pPr>
            <w:r>
              <w:rPr>
                <w:rFonts w:hint="eastAsia"/>
                <w:szCs w:val="21"/>
              </w:rPr>
              <w:t>合同</w:t>
            </w:r>
            <w:r>
              <w:rPr>
                <w:szCs w:val="21"/>
              </w:rPr>
              <w:t>编号</w:t>
            </w:r>
            <w:r>
              <w:rPr>
                <w:rFonts w:hint="eastAsia"/>
                <w:szCs w:val="21"/>
              </w:rPr>
              <w:t>、</w:t>
            </w:r>
            <w:r>
              <w:rPr>
                <w:szCs w:val="21"/>
              </w:rPr>
              <w:t>批准文件</w:t>
            </w:r>
            <w:r>
              <w:rPr>
                <w:rFonts w:hint="eastAsia"/>
                <w:szCs w:val="21"/>
              </w:rPr>
              <w:t>号</w:t>
            </w:r>
          </w:p>
        </w:tc>
        <w:tc>
          <w:tcPr>
            <w:tcW w:w="7578" w:type="dxa"/>
            <w:gridSpan w:val="19"/>
            <w:tcBorders>
              <w:top w:val="single" w:color="auto" w:sz="6" w:space="0"/>
              <w:bottom w:val="single" w:color="auto" w:sz="6" w:space="0"/>
              <w:right w:val="single" w:color="auto" w:sz="4" w:space="0"/>
            </w:tcBorders>
            <w:vAlign w:val="center"/>
          </w:tcPr>
          <w:p>
            <w:pPr>
              <w:jc w:val="both"/>
              <w:rPr>
                <w:szCs w:val="21"/>
              </w:rPr>
            </w:pPr>
            <w:r>
              <w:rPr>
                <w:color w:val="FF0000"/>
                <w:szCs w:val="21"/>
              </w:rPr>
              <w:t>根据实际办理业务类型填写相关批准文件的文号或合同编号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1169" w:hRule="atLeast"/>
        </w:trPr>
        <w:tc>
          <w:tcPr>
            <w:tcW w:w="827" w:type="dxa"/>
            <w:tcBorders>
              <w:left w:val="single" w:color="auto" w:sz="4" w:space="0"/>
            </w:tcBorders>
            <w:vAlign w:val="center"/>
          </w:tcPr>
          <w:p>
            <w:pPr>
              <w:ind w:left="105" w:leftChars="50"/>
              <w:jc w:val="center"/>
            </w:pPr>
            <w:r>
              <w:rPr>
                <w:rFonts w:hint="eastAsia"/>
              </w:rPr>
              <w:t>申请 登记内容</w:t>
            </w:r>
          </w:p>
        </w:tc>
        <w:tc>
          <w:tcPr>
            <w:tcW w:w="10261" w:type="dxa"/>
            <w:gridSpan w:val="28"/>
            <w:tcBorders>
              <w:top w:val="single" w:color="auto" w:sz="6" w:space="0"/>
              <w:bottom w:val="single" w:color="auto" w:sz="6" w:space="0"/>
              <w:right w:val="single" w:color="auto" w:sz="4" w:space="0"/>
            </w:tcBorders>
          </w:tcPr>
          <w:p>
            <w:pPr>
              <w:rPr>
                <w:rFonts w:hint="eastAsia"/>
              </w:rPr>
            </w:pPr>
            <w:r>
              <w:rPr>
                <w:rFonts w:hint="eastAsia"/>
              </w:rPr>
              <w:t>登记的具体事项及理由：</w:t>
            </w:r>
          </w:p>
          <w:p>
            <w:pPr>
              <w:rPr>
                <w:rFonts w:hint="eastAsia"/>
                <w:color w:val="FF0000"/>
                <w:lang w:eastAsia="zh-CN"/>
              </w:rPr>
            </w:pPr>
            <w:r>
              <w:rPr>
                <w:rFonts w:hint="eastAsia"/>
                <w:color w:val="FF0000"/>
                <w:lang w:eastAsia="zh-CN"/>
              </w:rPr>
              <w:t>转移登记</w:t>
            </w:r>
          </w:p>
          <w:p>
            <w:pPr>
              <w:rPr>
                <w:rFonts w:hint="eastAsia" w:eastAsia="宋体"/>
                <w:lang w:eastAsia="zh-CN"/>
              </w:rPr>
            </w:pPr>
            <w:bookmarkStart w:id="0" w:name="_GoBack"/>
            <w:bookmarkEnd w:id="0"/>
            <w:r>
              <w:rPr>
                <w:rFonts w:hint="eastAsia"/>
                <w:color w:val="FF0000"/>
                <w:lang w:eastAsia="zh-CN"/>
              </w:rPr>
              <w:t>地址有变更的要注明变更前后的地址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51" w:hRule="atLeast"/>
        </w:trPr>
        <w:tc>
          <w:tcPr>
            <w:tcW w:w="11088" w:type="dxa"/>
            <w:gridSpan w:val="29"/>
            <w:tcBorders>
              <w:left w:val="single" w:color="auto" w:sz="4" w:space="0"/>
              <w:bottom w:val="single" w:color="auto" w:sz="4" w:space="0"/>
              <w:right w:val="single" w:color="auto" w:sz="4" w:space="0"/>
            </w:tcBorders>
            <w:vAlign w:val="center"/>
          </w:tcPr>
          <w:p>
            <w:pPr>
              <w:jc w:val="center"/>
              <w:rPr>
                <w:b/>
                <w:sz w:val="24"/>
              </w:rPr>
            </w:pPr>
            <w:r>
              <w:rPr>
                <w:rFonts w:hint="eastAsia"/>
                <w:b/>
                <w:sz w:val="24"/>
              </w:rPr>
              <w:t>询   问   笔   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1088" w:hRule="atLeast"/>
        </w:trPr>
        <w:tc>
          <w:tcPr>
            <w:tcW w:w="11088" w:type="dxa"/>
            <w:gridSpan w:val="29"/>
            <w:tcBorders>
              <w:top w:val="single" w:color="auto" w:sz="4" w:space="0"/>
              <w:left w:val="single" w:color="auto" w:sz="4" w:space="0"/>
              <w:bottom w:val="single" w:color="auto" w:sz="6" w:space="0"/>
              <w:right w:val="single" w:color="auto" w:sz="4" w:space="0"/>
            </w:tcBorders>
            <w:vAlign w:val="bottom"/>
          </w:tcPr>
          <w:p>
            <w:pPr>
              <w:rPr>
                <w:sz w:val="24"/>
              </w:rPr>
            </w:pPr>
          </w:p>
          <w:p>
            <w:pPr>
              <w:ind w:left="8400" w:hanging="8400" w:hangingChars="3500"/>
              <w:rPr>
                <w:sz w:val="24"/>
              </w:rPr>
            </w:pPr>
            <w:r>
              <w:rPr>
                <w:rFonts w:hint="eastAsia"/>
                <w:sz w:val="24"/>
              </w:rPr>
              <w:t>询问人签名：</w:t>
            </w:r>
            <w:r>
              <w:rPr>
                <w:rFonts w:hint="eastAsia"/>
                <w:color w:val="FF0000"/>
                <w:sz w:val="24"/>
              </w:rPr>
              <w:t>询问经办人员签名</w:t>
            </w:r>
          </w:p>
          <w:p>
            <w:pPr>
              <w:ind w:firstLine="7920" w:firstLineChars="3300"/>
              <w:rPr>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06" w:hRule="atLeast"/>
        </w:trPr>
        <w:tc>
          <w:tcPr>
            <w:tcW w:w="5505" w:type="dxa"/>
            <w:gridSpan w:val="18"/>
            <w:tcBorders>
              <w:left w:val="single" w:color="auto" w:sz="4"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 xml:space="preserve">权利人   </w:t>
            </w:r>
          </w:p>
        </w:tc>
        <w:tc>
          <w:tcPr>
            <w:tcW w:w="5583" w:type="dxa"/>
            <w:gridSpan w:val="11"/>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义务人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3734" w:hRule="atLeast"/>
        </w:trPr>
        <w:tc>
          <w:tcPr>
            <w:tcW w:w="5505" w:type="dxa"/>
            <w:gridSpan w:val="18"/>
            <w:tcBorders>
              <w:left w:val="single" w:color="auto" w:sz="4" w:space="0"/>
              <w:right w:val="single" w:color="auto" w:sz="4" w:space="0"/>
            </w:tcBorders>
          </w:tcPr>
          <w:p>
            <w:pPr>
              <w:rPr>
                <w:rFonts w:ascii="宋体" w:hAnsi="宋体"/>
                <w:szCs w:val="21"/>
              </w:rPr>
            </w:pPr>
            <w:r>
              <w:rPr>
                <w:rFonts w:hint="eastAsia" w:ascii="宋体" w:hAnsi="宋体"/>
                <w:szCs w:val="21"/>
              </w:rPr>
              <w:t xml:space="preserve">1、提交的有关材料及本表是否为你本人或代理人自愿签署的？                             </w:t>
            </w:r>
            <w:r>
              <w:rPr>
                <w:rFonts w:hint="eastAsia" w:ascii="宋体" w:hAnsi="宋体"/>
                <w:szCs w:val="21"/>
                <w:lang w:val="en-US" w:eastAsia="zh-CN"/>
              </w:rPr>
              <w:t xml:space="preserve"> </w:t>
            </w:r>
            <w:r>
              <w:rPr>
                <w:rFonts w:hint="eastAsia" w:ascii="宋体" w:hAnsi="宋体"/>
                <w:szCs w:val="21"/>
              </w:rPr>
              <w:t xml:space="preserve"> □</w:t>
            </w:r>
            <w:r>
              <w:rPr>
                <w:rFonts w:hint="eastAsia"/>
                <w:sz w:val="24"/>
              </w:rPr>
              <mc:AlternateContent>
                <mc:Choice Requires="wps">
                  <w:drawing>
                    <wp:anchor distT="0" distB="0" distL="114300" distR="114300" simplePos="0" relativeHeight="251662336" behindDoc="0" locked="0" layoutInCell="1" allowOverlap="1">
                      <wp:simplePos x="0" y="0"/>
                      <wp:positionH relativeFrom="column">
                        <wp:posOffset>2312670</wp:posOffset>
                      </wp:positionH>
                      <wp:positionV relativeFrom="paragraph">
                        <wp:posOffset>6905625</wp:posOffset>
                      </wp:positionV>
                      <wp:extent cx="2537460" cy="701040"/>
                      <wp:effectExtent l="233045" t="4445" r="10795" b="18415"/>
                      <wp:wrapNone/>
                      <wp:docPr id="4" name="圆角矩形标注 4"/>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82.1pt;margin-top:543.75pt;height:55.2pt;width:199.8pt;z-index:251662336;mso-width-relative:page;mso-height-relative:page;" fillcolor="#FFFFFF" filled="t" stroked="t" coordsize="21600,21600" o:gfxdata="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b6p3QAA&#10;AA0BAAAPAAAAAAAAAAEAIAAAACIAAABkcnMvZG93bnJldi54bWxQSwECFAAUAAAACACHTuJA8jFK&#10;ZFICAAC9BAAADgAAAAAAAAABACAAAAAsAQAAZHJzL2Uyb0RvYy54bWxQSwUGAAAAAAYABgBZAQAA&#10;8AUA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r>
              <w:rPr>
                <w:rFonts w:hint="eastAsia" w:ascii="宋体" w:hAnsi="宋体"/>
                <w:szCs w:val="21"/>
              </w:rPr>
              <w:t>是   □否</w:t>
            </w:r>
          </w:p>
          <w:p>
            <w:pPr>
              <w:rPr>
                <w:rFonts w:ascii="宋体" w:hAnsi="宋体"/>
                <w:szCs w:val="21"/>
              </w:rPr>
            </w:pPr>
            <w:r>
              <w:rPr>
                <w:rFonts w:hint="eastAsia" w:ascii="宋体" w:hAnsi="宋体"/>
                <w:szCs w:val="21"/>
              </w:rPr>
              <w:t>2、除申请人之外，申请登记的不动产是否还有其他共有人？                               □是   □否</w:t>
            </w:r>
          </w:p>
          <w:p>
            <w:pPr>
              <w:rPr>
                <w:rFonts w:ascii="宋体" w:hAnsi="宋体"/>
                <w:szCs w:val="21"/>
              </w:rPr>
            </w:pPr>
            <w:r>
              <w:rPr>
                <w:rFonts w:hint="eastAsia"/>
                <w:szCs w:val="21"/>
              </w:rPr>
              <w:t xml:space="preserve">3、如不动产存在共有情况，按共有人人数出具不动产权证书的本数？                         </w:t>
            </w:r>
            <w:r>
              <w:rPr>
                <w:rFonts w:hint="eastAsia" w:ascii="宋体" w:hAnsi="宋体"/>
                <w:szCs w:val="21"/>
              </w:rPr>
              <w:t>□是   □否</w:t>
            </w:r>
          </w:p>
          <w:p>
            <w:pPr>
              <w:rPr>
                <w:rFonts w:ascii="宋体" w:hAnsi="宋体"/>
                <w:color w:val="FF0000"/>
                <w:szCs w:val="21"/>
              </w:rPr>
            </w:pPr>
            <w:r>
              <w:rPr>
                <w:rFonts w:hint="eastAsia"/>
                <w:color w:val="FF0000"/>
                <w:szCs w:val="21"/>
              </w:rPr>
              <w:t>4、权</w:t>
            </w:r>
            <w:r>
              <w:rPr>
                <w:color w:val="FF0000"/>
                <w:szCs w:val="21"/>
              </w:rPr>
              <w:t>利人是否为小微企业</w:t>
            </w:r>
            <w:r>
              <w:rPr>
                <w:rFonts w:hint="eastAsia"/>
                <w:color w:val="FF0000"/>
                <w:szCs w:val="21"/>
              </w:rPr>
              <w:t>？（</w:t>
            </w:r>
            <w:r>
              <w:rPr>
                <w:color w:val="FF0000"/>
                <w:szCs w:val="21"/>
              </w:rPr>
              <w:t>如</w:t>
            </w:r>
            <w:r>
              <w:rPr>
                <w:rFonts w:hint="eastAsia"/>
                <w:color w:val="FF0000"/>
                <w:szCs w:val="21"/>
              </w:rPr>
              <w:t>为</w:t>
            </w:r>
            <w:r>
              <w:rPr>
                <w:color w:val="FF0000"/>
                <w:szCs w:val="21"/>
              </w:rPr>
              <w:t>小微企业</w:t>
            </w:r>
            <w:r>
              <w:rPr>
                <w:rFonts w:hint="eastAsia"/>
                <w:color w:val="FF0000"/>
                <w:szCs w:val="21"/>
              </w:rPr>
              <w:t>，申请</w:t>
            </w:r>
            <w:r>
              <w:rPr>
                <w:color w:val="FF0000"/>
                <w:szCs w:val="21"/>
              </w:rPr>
              <w:t>人提供承诺书</w:t>
            </w:r>
            <w:r>
              <w:rPr>
                <w:rFonts w:hint="eastAsia"/>
                <w:color w:val="FF0000"/>
                <w:szCs w:val="21"/>
              </w:rPr>
              <w:t>，</w:t>
            </w:r>
            <w:r>
              <w:rPr>
                <w:color w:val="FF0000"/>
                <w:szCs w:val="21"/>
              </w:rPr>
              <w:t>免</w:t>
            </w:r>
            <w:r>
              <w:rPr>
                <w:rFonts w:hint="eastAsia"/>
                <w:color w:val="FF0000"/>
                <w:szCs w:val="21"/>
              </w:rPr>
              <w:t>收</w:t>
            </w:r>
            <w:r>
              <w:rPr>
                <w:color w:val="FF0000"/>
                <w:szCs w:val="21"/>
              </w:rPr>
              <w:t>不</w:t>
            </w:r>
            <w:r>
              <w:rPr>
                <w:rFonts w:hint="eastAsia"/>
                <w:color w:val="FF0000"/>
                <w:szCs w:val="21"/>
              </w:rPr>
              <w:t>动</w:t>
            </w:r>
            <w:r>
              <w:rPr>
                <w:color w:val="FF0000"/>
                <w:szCs w:val="21"/>
              </w:rPr>
              <w:t>产登记费</w:t>
            </w:r>
            <w:r>
              <w:rPr>
                <w:rFonts w:hint="eastAsia"/>
                <w:color w:val="FF0000"/>
                <w:szCs w:val="21"/>
              </w:rPr>
              <w:t>）</w:t>
            </w:r>
            <w:r>
              <w:rPr>
                <w:color w:val="FF0000"/>
                <w:szCs w:val="21"/>
              </w:rPr>
              <w:t xml:space="preserve">   </w:t>
            </w:r>
            <w:r>
              <w:rPr>
                <w:rFonts w:hint="eastAsia"/>
                <w:color w:val="FF0000"/>
                <w:szCs w:val="21"/>
              </w:rPr>
              <w:t xml:space="preserve">    </w:t>
            </w:r>
            <w:r>
              <w:rPr>
                <w:color w:val="FF0000"/>
                <w:szCs w:val="21"/>
              </w:rPr>
              <w:t xml:space="preserve">  </w:t>
            </w:r>
            <w:r>
              <w:rPr>
                <w:rFonts w:hint="eastAsia" w:ascii="宋体" w:hAnsi="宋体"/>
                <w:color w:val="FF0000"/>
                <w:szCs w:val="21"/>
              </w:rPr>
              <w:t>□是   □否</w:t>
            </w:r>
          </w:p>
          <w:p>
            <w:pPr>
              <w:rPr>
                <w:szCs w:val="21"/>
              </w:rPr>
            </w:pPr>
            <w:r>
              <w:rPr>
                <w:rFonts w:hint="eastAsia"/>
                <w:szCs w:val="21"/>
              </w:rPr>
              <w:t>5、其他事宜：</w:t>
            </w:r>
          </w:p>
          <w:p>
            <w:pPr>
              <w:rPr>
                <w:szCs w:val="21"/>
              </w:rPr>
            </w:pPr>
            <w:r>
              <w:rPr>
                <w:rFonts w:hint="eastAsia"/>
                <w:sz w:val="24"/>
              </w:rPr>
              <mc:AlternateContent>
                <mc:Choice Requires="wps">
                  <w:drawing>
                    <wp:anchor distT="0" distB="0" distL="114300" distR="114300" simplePos="0" relativeHeight="251663360" behindDoc="0" locked="0" layoutInCell="1" allowOverlap="1">
                      <wp:simplePos x="0" y="0"/>
                      <wp:positionH relativeFrom="column">
                        <wp:posOffset>2465070</wp:posOffset>
                      </wp:positionH>
                      <wp:positionV relativeFrom="paragraph">
                        <wp:posOffset>7058025</wp:posOffset>
                      </wp:positionV>
                      <wp:extent cx="2537460" cy="701040"/>
                      <wp:effectExtent l="233045" t="4445" r="10795" b="18415"/>
                      <wp:wrapNone/>
                      <wp:docPr id="5" name="圆角矩形标注 5"/>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94.1pt;margin-top:555.75pt;height:55.2pt;width:199.8pt;z-index:251663360;mso-width-relative:page;mso-height-relative:page;" fillcolor="#FFFFFF" filled="t" stroked="t" coordsize="21600,21600" o:gfxdata="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aH3wO2wAAAA0B&#10;AAAPAAAAAAAAAAEAIAAAACIAAABkcnMvZG93bnJldi54bWxQSwECFAAUAAAACACHTuJAJJRm91EC&#10;AAC9BAAADgAAAAAAAAABACAAAAAqAQAAZHJzL2Uyb0RvYy54bWxQSwUGAAAAAAYABgBZAQAA7QUA&#10;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r>
              <w:rPr>
                <w:rFonts w:hint="eastAsia"/>
                <w:sz w:val="24"/>
              </w:rPr>
              <mc:AlternateContent>
                <mc:Choice Requires="wps">
                  <w:drawing>
                    <wp:anchor distT="0" distB="0" distL="114300" distR="114300" simplePos="0" relativeHeight="251661312" behindDoc="0" locked="0" layoutInCell="1" allowOverlap="1">
                      <wp:simplePos x="0" y="0"/>
                      <wp:positionH relativeFrom="column">
                        <wp:posOffset>2312670</wp:posOffset>
                      </wp:positionH>
                      <wp:positionV relativeFrom="paragraph">
                        <wp:posOffset>6905625</wp:posOffset>
                      </wp:positionV>
                      <wp:extent cx="2537460" cy="701040"/>
                      <wp:effectExtent l="233045" t="4445" r="10795" b="18415"/>
                      <wp:wrapNone/>
                      <wp:docPr id="3" name="圆角矩形标注 3"/>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82.1pt;margin-top:543.75pt;height:55.2pt;width:199.8pt;z-index:251661312;mso-width-relative:page;mso-height-relative:page;" fillcolor="#FFFFFF" filled="t" stroked="t" coordsize="21600,21600" o:gfxdata="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b6p3QAA&#10;AA0BAAAPAAAAAAAAAAEAIAAAACIAAABkcnMvZG93bnJldi54bWxQSwECFAAUAAAACACHTuJAUkRv&#10;K1ICAAC9BAAADgAAAAAAAAABACAAAAAsAQAAZHJzL2Uyb0RvYy54bWxQSwUGAAAAAAYABgBZAQAA&#10;8AUA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p>
          <w:p>
            <w:pPr>
              <w:ind w:left="1470" w:hanging="1470" w:hangingChars="700"/>
              <w:rPr>
                <w:rFonts w:hint="eastAsia" w:eastAsia="宋体"/>
                <w:szCs w:val="21"/>
                <w:lang w:eastAsia="zh-CN"/>
              </w:rPr>
            </w:pPr>
            <w:r>
              <w:rPr>
                <w:rFonts w:hint="eastAsia"/>
                <w:szCs w:val="21"/>
              </w:rPr>
              <w:t>被询问人签章：</w:t>
            </w:r>
            <w:r>
              <w:rPr>
                <w:rFonts w:hint="eastAsia"/>
                <w:color w:val="FF0000"/>
                <w:sz w:val="24"/>
              </w:rPr>
              <mc:AlternateContent>
                <mc:Choice Requires="wps">
                  <w:drawing>
                    <wp:anchor distT="0" distB="0" distL="114300" distR="114300" simplePos="0" relativeHeight="251664384" behindDoc="0" locked="0" layoutInCell="1" allowOverlap="1">
                      <wp:simplePos x="0" y="0"/>
                      <wp:positionH relativeFrom="column">
                        <wp:posOffset>2312670</wp:posOffset>
                      </wp:positionH>
                      <wp:positionV relativeFrom="paragraph">
                        <wp:posOffset>6905625</wp:posOffset>
                      </wp:positionV>
                      <wp:extent cx="2537460" cy="701040"/>
                      <wp:effectExtent l="233045" t="4445" r="10795" b="18415"/>
                      <wp:wrapNone/>
                      <wp:docPr id="6" name="圆角矩形标注 6"/>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82.1pt;margin-top:543.75pt;height:55.2pt;width:199.8pt;z-index:251664384;mso-width-relative:page;mso-height-relative:page;" fillcolor="#FFFFFF" filled="t" stroked="t" coordsize="21600,21600" o:gfxdata="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b6p3QAA&#10;AA0BAAAPAAAAAAAAAAEAIAAAACIAAABkcnMvZG93bnJldi54bWxQSwECFAAUAAAACACHTuJAH3xi&#10;mVICAAC9BAAADgAAAAAAAAABACAAAAAsAQAAZHJzL2Uyb0RvYy54bWxQSwUGAAAAAAYABgBZAQAA&#10;8AUA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r>
              <w:rPr>
                <w:rFonts w:hint="eastAsia"/>
                <w:color w:val="FF0000"/>
                <w:sz w:val="24"/>
                <w:lang w:eastAsia="zh-CN"/>
              </w:rPr>
              <w:t>委托办理的由代理人签名，没有的由企业盖公章</w:t>
            </w:r>
          </w:p>
        </w:tc>
        <w:tc>
          <w:tcPr>
            <w:tcW w:w="5583" w:type="dxa"/>
            <w:gridSpan w:val="11"/>
            <w:tcBorders>
              <w:left w:val="single" w:color="auto" w:sz="4" w:space="0"/>
              <w:right w:val="single" w:color="auto" w:sz="4" w:space="0"/>
            </w:tcBorders>
          </w:tcPr>
          <w:p>
            <w:pPr>
              <w:rPr>
                <w:rFonts w:ascii="宋体" w:hAnsi="宋体"/>
                <w:szCs w:val="21"/>
              </w:rPr>
            </w:pPr>
            <w:r>
              <w:rPr>
                <w:rFonts w:hint="eastAsia" w:ascii="宋体" w:hAnsi="宋体"/>
                <w:szCs w:val="21"/>
              </w:rPr>
              <w:t xml:space="preserve">1、提交的有关材料及本表是否为你本人或代理人自愿签署的？  </w:t>
            </w:r>
            <w:r>
              <w:rPr>
                <w:rFonts w:ascii="宋体" w:hAnsi="宋体"/>
                <w:szCs w:val="21"/>
              </w:rPr>
              <w:t xml:space="preserve">                            </w:t>
            </w:r>
            <w:r>
              <w:rPr>
                <w:rFonts w:hint="eastAsia" w:ascii="宋体" w:hAnsi="宋体"/>
                <w:szCs w:val="21"/>
              </w:rPr>
              <w:t>□是   □否</w:t>
            </w:r>
          </w:p>
          <w:p>
            <w:pPr>
              <w:rPr>
                <w:rFonts w:ascii="宋体" w:hAnsi="宋体"/>
                <w:szCs w:val="21"/>
              </w:rPr>
            </w:pPr>
            <w:r>
              <w:rPr>
                <w:rFonts w:hint="eastAsia" w:ascii="宋体" w:hAnsi="宋体"/>
                <w:szCs w:val="21"/>
              </w:rPr>
              <w:t>2、除申请人之外，申请登记的不动产是否还有其他共有人？</w:t>
            </w:r>
          </w:p>
          <w:p>
            <w:pPr>
              <w:ind w:firstLine="3570" w:firstLineChars="1700"/>
              <w:rPr>
                <w:rFonts w:ascii="宋体" w:hAnsi="宋体"/>
                <w:szCs w:val="21"/>
              </w:rPr>
            </w:pPr>
            <w:r>
              <w:rPr>
                <w:rFonts w:hint="eastAsia" w:ascii="宋体" w:hAnsi="宋体"/>
                <w:szCs w:val="21"/>
              </w:rPr>
              <w:t>□是   □否</w:t>
            </w:r>
          </w:p>
          <w:p>
            <w:pPr>
              <w:rPr>
                <w:rFonts w:ascii="宋体" w:hAnsi="宋体"/>
                <w:szCs w:val="21"/>
              </w:rPr>
            </w:pPr>
            <w:r>
              <w:rPr>
                <w:rFonts w:hint="eastAsia" w:ascii="宋体" w:hAnsi="宋体"/>
                <w:szCs w:val="21"/>
              </w:rPr>
              <w:t xml:space="preserve">3、申请登记的不动产是否存在权属异议或未解决的权属纠纷？  </w:t>
            </w:r>
            <w:r>
              <w:rPr>
                <w:rFonts w:ascii="宋体" w:hAnsi="宋体"/>
                <w:szCs w:val="21"/>
              </w:rPr>
              <w:t xml:space="preserve">                            </w:t>
            </w:r>
            <w:r>
              <w:rPr>
                <w:rFonts w:hint="eastAsia" w:ascii="宋体" w:hAnsi="宋体"/>
                <w:szCs w:val="21"/>
              </w:rPr>
              <w:t>□是   □否</w:t>
            </w:r>
          </w:p>
          <w:p>
            <w:pPr>
              <w:rPr>
                <w:szCs w:val="21"/>
              </w:rPr>
            </w:pPr>
            <w:r>
              <w:rPr>
                <w:rFonts w:hint="eastAsia" w:ascii="宋体" w:hAnsi="宋体" w:cs="宋体"/>
                <w:b/>
                <w:bCs/>
                <w:kern w:val="0"/>
                <w:sz w:val="36"/>
                <w:szCs w:val="36"/>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170815</wp:posOffset>
                      </wp:positionV>
                      <wp:extent cx="3020695" cy="840105"/>
                      <wp:effectExtent l="454660" t="234950" r="10795" b="10795"/>
                      <wp:wrapNone/>
                      <wp:docPr id="7" name="圆角矩形标注 7"/>
                      <wp:cNvGraphicFramePr/>
                      <a:graphic xmlns:a="http://schemas.openxmlformats.org/drawingml/2006/main">
                        <a:graphicData uri="http://schemas.microsoft.com/office/word/2010/wordprocessingShape">
                          <wps:wsp>
                            <wps:cNvSpPr/>
                            <wps:spPr>
                              <a:xfrm>
                                <a:off x="0" y="0"/>
                                <a:ext cx="3020695" cy="840105"/>
                              </a:xfrm>
                              <a:prstGeom prst="wedgeRoundRectCallout">
                                <a:avLst>
                                  <a:gd name="adj1" fmla="val -63787"/>
                                  <a:gd name="adj2" fmla="val -76833"/>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p/>
                              </w:txbxContent>
                            </wps:txbx>
                            <wps:bodyPr upright="1"/>
                          </wps:wsp>
                        </a:graphicData>
                      </a:graphic>
                    </wp:anchor>
                  </w:drawing>
                </mc:Choice>
                <mc:Fallback>
                  <w:pict>
                    <v:shape id="_x0000_s1026" o:spid="_x0000_s1026" o:spt="62" type="#_x0000_t62" style="position:absolute;left:0pt;margin-left:6.45pt;margin-top:13.45pt;height:66.15pt;width:237.85pt;z-index:251665408;mso-width-relative:page;mso-height-relative:page;" fillcolor="#FFFFFF" filled="t" stroked="t" coordsize="21600,21600" o:gfxdata="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76pZ71gAAAAkBAAAP&#10;AAAAAAAAAAEAIAAAACIAAABkcnMvZG93bnJldi54bWxQSwECFAAUAAAACACHTuJAyWkqIVMCAAC9&#10;BAAADgAAAAAAAAABACAAAAAlAQAAZHJzL2Uyb0RvYy54bWxQSwUGAAAAAAYABgBZAQAA6gUAAAAA&#10;" adj="-2978,-5796,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p/>
                        </w:txbxContent>
                      </v:textbox>
                    </v:shape>
                  </w:pict>
                </mc:Fallback>
              </mc:AlternateContent>
            </w:r>
            <w:r>
              <w:rPr>
                <w:rFonts w:hint="eastAsia"/>
                <w:szCs w:val="21"/>
              </w:rPr>
              <w:t>4、其他事宜：</w:t>
            </w:r>
          </w:p>
          <w:p>
            <w:pPr>
              <w:ind w:firstLine="525" w:firstLineChars="250"/>
              <w:rPr>
                <w:szCs w:val="21"/>
              </w:rPr>
            </w:pPr>
          </w:p>
          <w:p>
            <w:pPr>
              <w:ind w:firstLine="525" w:firstLineChars="250"/>
              <w:rPr>
                <w:szCs w:val="21"/>
              </w:rPr>
            </w:pPr>
          </w:p>
          <w:p>
            <w:pPr>
              <w:rPr>
                <w:szCs w:val="21"/>
              </w:rPr>
            </w:pPr>
            <w:r>
              <w:rPr>
                <w:rFonts w:hint="eastAsia"/>
                <w:sz w:val="24"/>
              </w:rPr>
              <mc:AlternateContent>
                <mc:Choice Requires="wps">
                  <w:drawing>
                    <wp:anchor distT="0" distB="0" distL="114300" distR="114300" simplePos="0" relativeHeight="251660288" behindDoc="0" locked="0" layoutInCell="1" allowOverlap="1">
                      <wp:simplePos x="0" y="0"/>
                      <wp:positionH relativeFrom="column">
                        <wp:posOffset>2312670</wp:posOffset>
                      </wp:positionH>
                      <wp:positionV relativeFrom="paragraph">
                        <wp:posOffset>6905625</wp:posOffset>
                      </wp:positionV>
                      <wp:extent cx="2537460" cy="701040"/>
                      <wp:effectExtent l="233045" t="4445" r="10795" b="18415"/>
                      <wp:wrapNone/>
                      <wp:docPr id="2" name="圆角矩形标注 2"/>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82.1pt;margin-top:543.75pt;height:55.2pt;width:199.8pt;z-index:251660288;mso-width-relative:page;mso-height-relative:page;" fillcolor="#FFFFFF" filled="t" stroked="t" coordsize="21600,21600" o:gfxdata="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B+b6p&#10;3QAAAA0BAAAPAAAAAAAAAAEAIAAAACIAAABkcnMvZG93bnJldi54bWxQSwECFAAUAAAACACHTuJA&#10;hOFDuFUCAAC9BAAADgAAAAAAAAABACAAAAAsAQAAZHJzL2Uyb0RvYy54bWxQSwUGAAAAAAYABgBZ&#10;AQAA8wUA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p>
          <w:p>
            <w:pPr>
              <w:rPr>
                <w:sz w:val="24"/>
              </w:rPr>
            </w:pPr>
            <w:r>
              <w:rPr>
                <w:rFonts w:hint="eastAsia"/>
                <w:szCs w:val="21"/>
              </w:rPr>
              <w:t>被询问人签章：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331" w:hRule="atLeast"/>
        </w:trPr>
        <w:tc>
          <w:tcPr>
            <w:tcW w:w="11088" w:type="dxa"/>
            <w:gridSpan w:val="29"/>
            <w:tcBorders>
              <w:top w:val="single" w:color="auto" w:sz="6" w:space="0"/>
              <w:left w:val="single" w:color="auto" w:sz="4" w:space="0"/>
              <w:bottom w:val="single" w:color="auto" w:sz="4" w:space="0"/>
              <w:right w:val="single" w:color="auto" w:sz="4" w:space="0"/>
            </w:tcBorders>
          </w:tcPr>
          <w:p>
            <w:pPr>
              <w:jc w:val="center"/>
              <w:rPr>
                <w:b/>
                <w:sz w:val="24"/>
              </w:rPr>
            </w:pPr>
            <w:r>
              <w:rPr>
                <w:rFonts w:hint="eastAsia"/>
                <w:b/>
                <w:sz w:val="24"/>
              </w:rPr>
              <w:t>申  请  人  承  诺</w:t>
            </w:r>
          </w:p>
          <w:p>
            <w:pPr>
              <w:ind w:firstLine="420" w:firstLineChars="200"/>
              <w:jc w:val="left"/>
              <w:rPr>
                <w:rFonts w:ascii="宋体" w:hAnsi="宋体"/>
                <w:szCs w:val="21"/>
              </w:rPr>
            </w:pPr>
            <w:r>
              <w:rPr>
                <w:rFonts w:hint="eastAsia" w:ascii="宋体" w:hAnsi="宋体"/>
                <w:szCs w:val="21"/>
              </w:rPr>
              <w:t>本申请表填写内容和询问记录真实，并且为申请人真实的意思表示；所提交的登记申请材料真实、合法、有效。如有任何虚假，由申请人承担法律责任。新建商品房转移登记，义务人（房地产开发企业）在此申请表签章后委托持表的权利人（买受人）向不动产登记机构递件；</w:t>
            </w:r>
          </w:p>
          <w:p>
            <w:pPr>
              <w:ind w:firstLine="420" w:firstLineChars="200"/>
              <w:jc w:val="left"/>
              <w:rPr>
                <w:rFonts w:ascii="宋体" w:hAnsi="宋体"/>
                <w:szCs w:val="21"/>
              </w:rPr>
            </w:pPr>
            <w:r>
              <w:rPr>
                <w:rFonts w:hint="eastAsia" w:ascii="宋体" w:hAnsi="宋体"/>
                <w:szCs w:val="21"/>
              </w:rPr>
              <w:t>合并业务（新建商品房转移登记+预购商品房抵押预告登记转抵押权登记），其中预购商品房抵押预告登记转抵押权登记的权利人（抵押权人）在此申请表签章后委托持表的义务人（抵押人）向不动产登记机构递件。</w:t>
            </w:r>
          </w:p>
          <w:p>
            <w:pPr>
              <w:ind w:firstLine="420" w:firstLineChars="200"/>
              <w:jc w:val="left"/>
              <w:rPr>
                <w:rFonts w:ascii="宋体" w:hAnsi="宋体"/>
                <w:szCs w:val="21"/>
              </w:rPr>
            </w:pPr>
            <w:r>
              <w:rPr>
                <w:rFonts w:hint="eastAsia" w:ascii="宋体" w:hAnsi="宋体"/>
                <w:szCs w:val="21"/>
              </w:rPr>
              <w:t>特此承诺。</w:t>
            </w:r>
          </w:p>
          <w:p>
            <w:pPr>
              <w:jc w:val="left"/>
              <w:rPr>
                <w:rFonts w:ascii="宋体" w:hAnsi="宋体"/>
                <w:szCs w:val="21"/>
              </w:rPr>
            </w:pPr>
          </w:p>
          <w:p>
            <w:pPr>
              <w:ind w:firstLine="420" w:firstLineChars="200"/>
              <w:jc w:val="left"/>
              <w:rPr>
                <w:rFonts w:ascii="宋体" w:hAnsi="宋体"/>
                <w:szCs w:val="21"/>
              </w:rPr>
            </w:pPr>
            <w:r>
              <w:rPr>
                <w:rFonts w:hint="eastAsia"/>
                <w:szCs w:val="21"/>
              </w:rPr>
              <w:t xml:space="preserve">权利人（签章）： </w:t>
            </w:r>
            <w:r>
              <w:rPr>
                <w:rFonts w:hint="eastAsia"/>
                <w:color w:val="FF0000"/>
                <w:szCs w:val="21"/>
              </w:rPr>
              <w:t xml:space="preserve">自然人签名盖指模（企业的盖公章）  </w:t>
            </w:r>
            <w:r>
              <w:rPr>
                <w:rFonts w:hint="eastAsia"/>
                <w:szCs w:val="21"/>
              </w:rPr>
              <w:t xml:space="preserve">    义务人（签章）：</w:t>
            </w:r>
            <w:r>
              <w:rPr>
                <w:rFonts w:hint="eastAsia"/>
                <w:color w:val="FF0000"/>
                <w:szCs w:val="21"/>
              </w:rPr>
              <w:t>自然人签名盖指模（企业的盖公章）</w:t>
            </w:r>
          </w:p>
          <w:p>
            <w:pPr>
              <w:jc w:val="left"/>
              <w:rPr>
                <w:rFonts w:ascii="宋体" w:hAnsi="宋体"/>
                <w:szCs w:val="21"/>
              </w:rPr>
            </w:pPr>
          </w:p>
          <w:p>
            <w:pPr>
              <w:ind w:firstLine="420" w:firstLineChars="200"/>
              <w:jc w:val="left"/>
              <w:rPr>
                <w:rFonts w:ascii="宋体" w:hAnsi="宋体"/>
                <w:szCs w:val="21"/>
              </w:rPr>
            </w:pPr>
            <w:r>
              <w:rPr>
                <w:rFonts w:hint="eastAsia"/>
                <w:szCs w:val="21"/>
              </w:rPr>
              <w:t>代理人（签章）：</w:t>
            </w:r>
            <w:r>
              <w:rPr>
                <w:rFonts w:hint="eastAsia"/>
                <w:color w:val="FF0000"/>
                <w:szCs w:val="21"/>
                <w:lang w:eastAsia="zh-CN"/>
              </w:rPr>
              <w:t>代理</w:t>
            </w:r>
            <w:r>
              <w:rPr>
                <w:rFonts w:hint="eastAsia"/>
                <w:color w:val="FF0000"/>
                <w:szCs w:val="21"/>
              </w:rPr>
              <w:t>人签名盖指模</w:t>
            </w:r>
            <w:r>
              <w:rPr>
                <w:rFonts w:hint="eastAsia"/>
                <w:szCs w:val="21"/>
              </w:rPr>
              <w:t xml:space="preserve">               代理人（签章）：</w:t>
            </w:r>
            <w:r>
              <w:rPr>
                <w:rFonts w:hint="eastAsia"/>
                <w:color w:val="FF0000"/>
                <w:szCs w:val="21"/>
                <w:lang w:eastAsia="zh-CN"/>
              </w:rPr>
              <w:t>代理</w:t>
            </w:r>
            <w:r>
              <w:rPr>
                <w:rFonts w:hint="eastAsia"/>
                <w:color w:val="FF0000"/>
                <w:szCs w:val="21"/>
              </w:rPr>
              <w:t>人签名盖指模</w:t>
            </w:r>
            <w:r>
              <w:rPr>
                <w:rFonts w:hint="eastAsia"/>
                <w:szCs w:val="21"/>
              </w:rPr>
              <w:t xml:space="preserve"> </w:t>
            </w:r>
          </w:p>
          <w:p>
            <w:pPr>
              <w:jc w:val="center"/>
              <w:rPr>
                <w:b/>
                <w:sz w:val="24"/>
              </w:rPr>
            </w:pPr>
            <w:r>
              <w:rPr>
                <w:rFonts w:hint="eastAsia"/>
                <w:szCs w:val="21"/>
              </w:rPr>
              <w:t xml:space="preserve">       </w:t>
            </w:r>
          </w:p>
          <w:p>
            <w:pPr>
              <w:ind w:left="1365" w:leftChars="650" w:firstLine="9240" w:firstLineChars="4400"/>
              <w:rPr>
                <w:szCs w:val="21"/>
              </w:rPr>
            </w:pPr>
            <w:r>
              <w:rPr>
                <w:rFonts w:hint="eastAsia"/>
                <w:szCs w:val="21"/>
              </w:rPr>
              <w:t xml:space="preserve"> 年     月     日                                               年      月      日</w:t>
            </w:r>
          </w:p>
        </w:tc>
      </w:tr>
    </w:tbl>
    <w:p>
      <w:pPr>
        <w:spacing w:before="312" w:beforeLines="100"/>
        <w:jc w:val="left"/>
        <w:rPr>
          <w:rFonts w:ascii="宋体" w:hAnsi="宋体"/>
          <w:b/>
          <w:szCs w:val="21"/>
        </w:rPr>
      </w:pPr>
      <w:r>
        <w:rPr>
          <w:rFonts w:hint="eastAsia" w:ascii="宋体" w:hAnsi="宋体"/>
          <w:b/>
          <w:szCs w:val="21"/>
        </w:rPr>
        <w:t>填表说明：</w:t>
      </w:r>
    </w:p>
    <w:p>
      <w:pPr>
        <w:jc w:val="left"/>
        <w:rPr>
          <w:rFonts w:ascii="宋体" w:hAnsi="宋体"/>
          <w:b/>
          <w:szCs w:val="21"/>
        </w:rPr>
      </w:pPr>
      <w:r>
        <w:rPr>
          <w:rFonts w:hint="eastAsia" w:ascii="宋体" w:hAnsi="宋体"/>
          <w:b/>
          <w:szCs w:val="21"/>
        </w:rPr>
        <w:t>1、事项内容</w:t>
      </w:r>
    </w:p>
    <w:p>
      <w:pPr>
        <w:ind w:firstLine="420"/>
        <w:jc w:val="left"/>
        <w:rPr>
          <w:rFonts w:ascii="宋体" w:hAnsi="宋体"/>
          <w:szCs w:val="21"/>
        </w:rPr>
      </w:pPr>
      <w:r>
        <w:rPr>
          <w:rFonts w:ascii="宋体" w:hAnsi="宋体"/>
          <w:szCs w:val="21"/>
        </w:rPr>
        <w:t>填写事项内容栏，请先确定属“权利登记”还是“其他登记”。</w:t>
      </w:r>
    </w:p>
    <w:p>
      <w:pPr>
        <w:ind w:firstLine="420"/>
        <w:jc w:val="left"/>
        <w:rPr>
          <w:rFonts w:ascii="宋体" w:hAnsi="宋体"/>
          <w:szCs w:val="21"/>
        </w:rPr>
      </w:pPr>
      <w:r>
        <w:rPr>
          <w:rFonts w:ascii="宋体" w:hAnsi="宋体"/>
          <w:szCs w:val="21"/>
        </w:rPr>
        <w:t>（1）申请“权利登记”的，勾选“权利类型”和“登记类型”。例如：你将自己名下的尚未建造房屋的土地过户给他人：先只勾选“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国有建设用地使用权”，再勾选“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转移登记”；如将自己名下的一套房屋过户给他人：先同时勾选“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国有建设用地使用权/</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房屋所有权”，再勾选“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转移登记”；</w:t>
      </w:r>
    </w:p>
    <w:p>
      <w:pPr>
        <w:ind w:firstLine="420"/>
        <w:jc w:val="left"/>
        <w:rPr>
          <w:rFonts w:ascii="宋体" w:hAnsi="宋体"/>
          <w:szCs w:val="21"/>
        </w:rPr>
      </w:pPr>
      <w:r>
        <w:rPr>
          <w:rFonts w:ascii="宋体" w:hAnsi="宋体"/>
          <w:szCs w:val="21"/>
        </w:rPr>
        <w:t>申请最高额抵押权确定登记或在建工程抵押登记转建筑物、构筑物所有权登记的，请先勾选“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抵押权”，再勾选“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变更登记”。</w:t>
      </w:r>
    </w:p>
    <w:p>
      <w:pPr>
        <w:ind w:firstLine="420"/>
        <w:jc w:val="left"/>
        <w:rPr>
          <w:rFonts w:ascii="宋体" w:hAnsi="宋体"/>
          <w:szCs w:val="21"/>
        </w:rPr>
      </w:pPr>
      <w:r>
        <w:rPr>
          <w:rFonts w:ascii="宋体" w:hAnsi="宋体"/>
          <w:szCs w:val="21"/>
        </w:rPr>
        <w:t>申请一般抵押权转入最高额抵押权登记的，请先勾选“</w:t>
      </w: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ascii="宋体" w:hAnsi="宋体"/>
          <w:szCs w:val="21"/>
        </w:rPr>
        <w:t>抵押权”，再勾选“</w:t>
      </w: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ascii="宋体" w:hAnsi="宋体"/>
          <w:szCs w:val="21"/>
        </w:rPr>
        <w:t>首次登记”。</w:t>
      </w:r>
    </w:p>
    <w:p>
      <w:pPr>
        <w:ind w:firstLine="420"/>
        <w:jc w:val="left"/>
        <w:rPr>
          <w:rFonts w:ascii="宋体" w:hAnsi="宋体"/>
          <w:szCs w:val="21"/>
        </w:rPr>
      </w:pPr>
      <w:r>
        <w:rPr>
          <w:rFonts w:ascii="宋体" w:hAnsi="宋体"/>
          <w:szCs w:val="21"/>
        </w:rPr>
        <w:t>（2）申请“其他登记”的，按实际申请办理的内容勾选或填写具体事项。</w:t>
      </w:r>
    </w:p>
    <w:p>
      <w:pPr>
        <w:ind w:firstLine="420" w:firstLineChars="200"/>
        <w:jc w:val="left"/>
        <w:rPr>
          <w:rFonts w:ascii="宋体" w:hAnsi="宋体"/>
          <w:szCs w:val="21"/>
        </w:rPr>
      </w:pPr>
      <w:r>
        <w:rPr>
          <w:rFonts w:hint="eastAsia" w:ascii="宋体" w:hAnsi="宋体"/>
          <w:szCs w:val="21"/>
        </w:rPr>
        <w:t>（3）</w:t>
      </w:r>
      <w:r>
        <w:rPr>
          <w:rFonts w:ascii="宋体" w:hAnsi="宋体"/>
          <w:szCs w:val="21"/>
        </w:rPr>
        <w:t>若同时办理多种登记类型，需按实际情况勾选多项。如转移登记与变更登记一并办理的，需同时勾选。</w:t>
      </w:r>
    </w:p>
    <w:p>
      <w:pPr>
        <w:jc w:val="left"/>
        <w:rPr>
          <w:rFonts w:ascii="宋体" w:hAnsi="宋体"/>
          <w:b/>
          <w:szCs w:val="21"/>
        </w:rPr>
      </w:pPr>
      <w:r>
        <w:rPr>
          <w:rFonts w:hint="eastAsia" w:ascii="宋体" w:hAnsi="宋体"/>
          <w:b/>
          <w:szCs w:val="21"/>
        </w:rPr>
        <w:t>2、抵押情况</w:t>
      </w:r>
    </w:p>
    <w:p>
      <w:pPr>
        <w:ind w:firstLine="420"/>
        <w:jc w:val="left"/>
        <w:rPr>
          <w:rFonts w:ascii="宋体" w:hAnsi="宋体"/>
          <w:szCs w:val="21"/>
        </w:rPr>
      </w:pPr>
      <w:r>
        <w:rPr>
          <w:rFonts w:hint="eastAsia" w:ascii="宋体" w:hAnsi="宋体"/>
          <w:szCs w:val="21"/>
        </w:rPr>
        <w:t>（1）抵押物价值、抵押范围及抵押面积分别填写主债权合同中约定的不动产的价值、范围及面积。</w:t>
      </w:r>
    </w:p>
    <w:p>
      <w:pPr>
        <w:ind w:firstLine="420"/>
        <w:jc w:val="left"/>
        <w:rPr>
          <w:rFonts w:ascii="宋体" w:hAnsi="宋体"/>
          <w:szCs w:val="21"/>
        </w:rPr>
      </w:pPr>
      <w:r>
        <w:rPr>
          <w:rFonts w:hint="eastAsia" w:ascii="宋体" w:hAnsi="宋体"/>
          <w:szCs w:val="21"/>
        </w:rPr>
        <w:t>（2）勾选一般抵押的，对应填写“被担保债权数额”和“债务履行期限”。</w:t>
      </w:r>
    </w:p>
    <w:p>
      <w:pPr>
        <w:ind w:firstLine="420"/>
        <w:jc w:val="left"/>
        <w:rPr>
          <w:rFonts w:ascii="宋体" w:hAnsi="宋体"/>
          <w:szCs w:val="21"/>
        </w:rPr>
      </w:pPr>
      <w:r>
        <w:rPr>
          <w:rFonts w:hint="eastAsia" w:ascii="宋体" w:hAnsi="宋体"/>
          <w:szCs w:val="21"/>
        </w:rPr>
        <w:t>（3）勾选最高额抵押的，对应填写“最高债权额”和“债权确定期间”。</w:t>
      </w:r>
    </w:p>
    <w:p>
      <w:pPr>
        <w:ind w:firstLine="420"/>
        <w:jc w:val="left"/>
        <w:rPr>
          <w:rFonts w:ascii="宋体" w:hAnsi="宋体"/>
          <w:szCs w:val="21"/>
        </w:rPr>
      </w:pPr>
      <w:r>
        <w:rPr>
          <w:rFonts w:hint="eastAsia" w:ascii="宋体" w:hAnsi="宋体"/>
          <w:szCs w:val="21"/>
        </w:rPr>
        <w:t>（4）勾选最高额债权确定的，对应填写“确定债权数额”和“债务履行期限”。</w:t>
      </w:r>
    </w:p>
    <w:p>
      <w:pPr>
        <w:ind w:firstLine="420"/>
        <w:jc w:val="left"/>
        <w:rPr>
          <w:rFonts w:ascii="宋体" w:hAnsi="宋体"/>
          <w:szCs w:val="21"/>
        </w:rPr>
      </w:pPr>
      <w:r>
        <w:rPr>
          <w:rFonts w:hint="eastAsia" w:ascii="宋体" w:hAnsi="宋体"/>
          <w:szCs w:val="21"/>
        </w:rPr>
        <w:t>（5）债务人、抵押顺位填写主债权合同中约定的债务人的姓名或名称及不动产抵押的顺位。</w:t>
      </w:r>
    </w:p>
    <w:p>
      <w:pPr>
        <w:ind w:firstLine="420" w:firstLineChars="200"/>
        <w:jc w:val="left"/>
        <w:rPr>
          <w:rFonts w:ascii="宋体" w:hAnsi="宋体"/>
          <w:szCs w:val="21"/>
        </w:rPr>
      </w:pPr>
      <w:r>
        <w:rPr>
          <w:rFonts w:hint="eastAsia" w:ascii="宋体" w:hAnsi="宋体"/>
          <w:szCs w:val="21"/>
        </w:rPr>
        <w:t>（6）</w:t>
      </w:r>
      <w:r>
        <w:rPr>
          <w:rFonts w:ascii="宋体" w:hAnsi="宋体"/>
          <w:szCs w:val="21"/>
        </w:rPr>
        <w:t>当事人对一般抵押或者最高额抵押</w:t>
      </w:r>
      <w:r>
        <w:rPr>
          <w:rFonts w:hint="eastAsia" w:ascii="宋体" w:hAnsi="宋体"/>
          <w:szCs w:val="21"/>
        </w:rPr>
        <w:t>的主</w:t>
      </w:r>
      <w:r>
        <w:rPr>
          <w:rFonts w:ascii="宋体" w:hAnsi="宋体"/>
          <w:szCs w:val="21"/>
        </w:rPr>
        <w:t>债权及其利息、违约金、损害赔偿金和实现抵押权费用等抵押担</w:t>
      </w:r>
      <w:r>
        <w:rPr>
          <w:rFonts w:hint="eastAsia" w:ascii="宋体" w:hAnsi="宋体"/>
          <w:szCs w:val="21"/>
        </w:rPr>
        <w:t>保</w:t>
      </w:r>
      <w:r>
        <w:rPr>
          <w:rFonts w:ascii="宋体" w:hAnsi="宋体"/>
          <w:szCs w:val="21"/>
        </w:rPr>
        <w:t>范围有明确</w:t>
      </w:r>
      <w:r>
        <w:rPr>
          <w:rFonts w:hint="eastAsia" w:ascii="宋体" w:hAnsi="宋体"/>
          <w:szCs w:val="21"/>
        </w:rPr>
        <w:t>约</w:t>
      </w:r>
      <w:r>
        <w:rPr>
          <w:rFonts w:ascii="宋体" w:hAnsi="宋体"/>
          <w:szCs w:val="21"/>
        </w:rPr>
        <w:t>定的，</w:t>
      </w:r>
      <w:r>
        <w:rPr>
          <w:rFonts w:hint="eastAsia" w:ascii="宋体" w:hAnsi="宋体"/>
          <w:szCs w:val="21"/>
        </w:rPr>
        <w:t>在本</w:t>
      </w:r>
      <w:r>
        <w:rPr>
          <w:rFonts w:ascii="宋体" w:hAnsi="宋体"/>
          <w:szCs w:val="21"/>
        </w:rPr>
        <w:t>表</w:t>
      </w:r>
      <w:r>
        <w:rPr>
          <w:rFonts w:hint="eastAsia" w:ascii="宋体" w:hAnsi="宋体"/>
          <w:szCs w:val="21"/>
        </w:rPr>
        <w:t>“担保</w:t>
      </w:r>
      <w:r>
        <w:rPr>
          <w:rFonts w:ascii="宋体" w:hAnsi="宋体"/>
          <w:szCs w:val="21"/>
        </w:rPr>
        <w:t>范围</w:t>
      </w:r>
      <w:r>
        <w:rPr>
          <w:rFonts w:hint="eastAsia" w:ascii="宋体" w:hAnsi="宋体"/>
          <w:szCs w:val="21"/>
        </w:rPr>
        <w:t>”栏全部</w:t>
      </w:r>
      <w:r>
        <w:rPr>
          <w:rFonts w:ascii="宋体" w:hAnsi="宋体"/>
          <w:szCs w:val="21"/>
        </w:rPr>
        <w:t>勾选</w:t>
      </w:r>
      <w:r>
        <w:rPr>
          <w:rFonts w:hint="eastAsia" w:ascii="宋体" w:hAnsi="宋体"/>
          <w:szCs w:val="21"/>
        </w:rPr>
        <w:t>，如除</w:t>
      </w:r>
      <w:r>
        <w:rPr>
          <w:rFonts w:ascii="宋体" w:hAnsi="宋体"/>
          <w:szCs w:val="21"/>
        </w:rPr>
        <w:t>选</w:t>
      </w:r>
      <w:r>
        <w:rPr>
          <w:rFonts w:hint="eastAsia" w:ascii="宋体" w:hAnsi="宋体"/>
          <w:szCs w:val="21"/>
        </w:rPr>
        <w:t>项明</w:t>
      </w:r>
      <w:r>
        <w:rPr>
          <w:rFonts w:ascii="宋体" w:hAnsi="宋体"/>
          <w:szCs w:val="21"/>
        </w:rPr>
        <w:t>确</w:t>
      </w:r>
      <w:r>
        <w:rPr>
          <w:rFonts w:hint="eastAsia" w:ascii="宋体" w:hAnsi="宋体"/>
          <w:szCs w:val="21"/>
        </w:rPr>
        <w:t>约</w:t>
      </w:r>
      <w:r>
        <w:rPr>
          <w:rFonts w:ascii="宋体" w:hAnsi="宋体"/>
          <w:szCs w:val="21"/>
        </w:rPr>
        <w:t>定内容外的</w:t>
      </w:r>
      <w:r>
        <w:rPr>
          <w:rFonts w:hint="eastAsia" w:ascii="宋体" w:hAnsi="宋体"/>
          <w:szCs w:val="21"/>
        </w:rPr>
        <w:t>需</w:t>
      </w:r>
      <w:r>
        <w:rPr>
          <w:rFonts w:ascii="宋体" w:hAnsi="宋体"/>
          <w:szCs w:val="21"/>
        </w:rPr>
        <w:t>补充内容的，同时</w:t>
      </w:r>
      <w:r>
        <w:rPr>
          <w:rFonts w:hint="eastAsia" w:ascii="宋体" w:hAnsi="宋体"/>
          <w:szCs w:val="21"/>
        </w:rPr>
        <w:t>勾</w:t>
      </w:r>
      <w:r>
        <w:rPr>
          <w:rFonts w:ascii="宋体" w:hAnsi="宋体"/>
          <w:szCs w:val="21"/>
        </w:rPr>
        <w:t>选“</w:t>
      </w:r>
      <w:r>
        <w:rPr>
          <w:rFonts w:hint="eastAsia" w:ascii="宋体" w:hAnsi="宋体"/>
          <w:szCs w:val="21"/>
        </w:rPr>
        <w:t>其</w:t>
      </w:r>
      <w:r>
        <w:rPr>
          <w:rFonts w:ascii="宋体" w:hAnsi="宋体"/>
          <w:szCs w:val="21"/>
        </w:rPr>
        <w:t>他”</w:t>
      </w:r>
      <w:r>
        <w:rPr>
          <w:rFonts w:hint="eastAsia" w:ascii="宋体" w:hAnsi="宋体"/>
          <w:szCs w:val="21"/>
        </w:rPr>
        <w:t>在横</w:t>
      </w:r>
      <w:r>
        <w:rPr>
          <w:rFonts w:ascii="宋体" w:hAnsi="宋体"/>
          <w:szCs w:val="21"/>
        </w:rPr>
        <w:t>线内填写“</w:t>
      </w:r>
      <w:r>
        <w:rPr>
          <w:rFonts w:hint="eastAsia" w:ascii="宋体" w:hAnsi="宋体"/>
          <w:szCs w:val="21"/>
        </w:rPr>
        <w:t>见</w:t>
      </w:r>
      <w:r>
        <w:rPr>
          <w:rFonts w:ascii="宋体" w:hAnsi="宋体"/>
          <w:szCs w:val="21"/>
        </w:rPr>
        <w:t>合同</w:t>
      </w:r>
      <w:r>
        <w:rPr>
          <w:rFonts w:hint="eastAsia" w:ascii="宋体" w:hAnsi="宋体"/>
          <w:szCs w:val="21"/>
        </w:rPr>
        <w:t>（编</w:t>
      </w:r>
      <w:r>
        <w:rPr>
          <w:rFonts w:ascii="宋体" w:hAnsi="宋体"/>
          <w:szCs w:val="21"/>
        </w:rPr>
        <w:t>号</w:t>
      </w:r>
      <w:r>
        <w:rPr>
          <w:rFonts w:hint="eastAsia" w:ascii="宋体" w:hAnsi="宋体"/>
          <w:szCs w:val="21"/>
        </w:rPr>
        <w:t>XXXXXXX）第X条第X款的约定</w:t>
      </w:r>
      <w:r>
        <w:rPr>
          <w:rFonts w:ascii="宋体" w:hAnsi="宋体"/>
          <w:szCs w:val="21"/>
        </w:rPr>
        <w:t>”</w:t>
      </w:r>
      <w:r>
        <w:rPr>
          <w:rFonts w:hint="eastAsia" w:ascii="宋体" w:hAnsi="宋体"/>
          <w:szCs w:val="21"/>
        </w:rPr>
        <w:t>字</w:t>
      </w:r>
      <w:r>
        <w:rPr>
          <w:rFonts w:ascii="宋体" w:hAnsi="宋体"/>
          <w:szCs w:val="21"/>
        </w:rPr>
        <w:t>样</w:t>
      </w:r>
      <w:r>
        <w:rPr>
          <w:rFonts w:hint="eastAsia" w:ascii="宋体" w:hAnsi="宋体"/>
          <w:szCs w:val="21"/>
        </w:rPr>
        <w:t>；无</w:t>
      </w:r>
      <w:r>
        <w:rPr>
          <w:rFonts w:ascii="宋体" w:hAnsi="宋体"/>
          <w:szCs w:val="21"/>
        </w:rPr>
        <w:t>约定的，</w:t>
      </w:r>
      <w:r>
        <w:rPr>
          <w:rFonts w:hint="eastAsia" w:ascii="宋体" w:hAnsi="宋体"/>
          <w:szCs w:val="21"/>
        </w:rPr>
        <w:t>填</w:t>
      </w:r>
      <w:r>
        <w:rPr>
          <w:rFonts w:ascii="宋体" w:hAnsi="宋体"/>
          <w:szCs w:val="21"/>
        </w:rPr>
        <w:t>写“/”</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（7）</w:t>
      </w:r>
      <w:r>
        <w:rPr>
          <w:rFonts w:ascii="宋体" w:hAnsi="宋体"/>
          <w:szCs w:val="21"/>
        </w:rPr>
        <w:t>当事人申请办理不动产抵押权首</w:t>
      </w:r>
      <w:r>
        <w:rPr>
          <w:rFonts w:hint="eastAsia" w:ascii="宋体" w:hAnsi="宋体"/>
          <w:szCs w:val="21"/>
        </w:rPr>
        <w:t>次</w:t>
      </w:r>
      <w:r>
        <w:rPr>
          <w:rFonts w:ascii="宋体" w:hAnsi="宋体"/>
          <w:szCs w:val="21"/>
        </w:rPr>
        <w:t>登记或抵押</w:t>
      </w:r>
      <w:r>
        <w:rPr>
          <w:rFonts w:hint="eastAsia" w:ascii="宋体" w:hAnsi="宋体"/>
          <w:szCs w:val="21"/>
        </w:rPr>
        <w:t>预</w:t>
      </w:r>
      <w:r>
        <w:rPr>
          <w:rFonts w:ascii="宋体" w:hAnsi="宋体"/>
          <w:szCs w:val="21"/>
        </w:rPr>
        <w:t>告登记的，在</w:t>
      </w:r>
      <w:r>
        <w:rPr>
          <w:rFonts w:hint="eastAsia" w:ascii="宋体" w:hAnsi="宋体"/>
          <w:szCs w:val="21"/>
        </w:rPr>
        <w:t>本</w:t>
      </w:r>
      <w:r>
        <w:rPr>
          <w:rFonts w:ascii="宋体" w:hAnsi="宋体"/>
          <w:szCs w:val="21"/>
        </w:rPr>
        <w:t>表“</w:t>
      </w:r>
      <w:r>
        <w:rPr>
          <w:rFonts w:hint="eastAsia" w:ascii="宋体" w:hAnsi="宋体"/>
          <w:szCs w:val="21"/>
        </w:rPr>
        <w:t>是</w:t>
      </w:r>
      <w:r>
        <w:rPr>
          <w:rFonts w:ascii="宋体" w:hAnsi="宋体"/>
          <w:szCs w:val="21"/>
        </w:rPr>
        <w:t>否存在禁止或限制转让抵押不</w:t>
      </w:r>
      <w:r>
        <w:rPr>
          <w:rFonts w:hint="eastAsia" w:ascii="宋体" w:hAnsi="宋体"/>
          <w:szCs w:val="21"/>
        </w:rPr>
        <w:t>动</w:t>
      </w:r>
      <w:r>
        <w:rPr>
          <w:rFonts w:ascii="宋体" w:hAnsi="宋体"/>
          <w:szCs w:val="21"/>
        </w:rPr>
        <w:t>产的约定”</w:t>
      </w:r>
      <w:r>
        <w:rPr>
          <w:rFonts w:hint="eastAsia" w:ascii="宋体" w:hAnsi="宋体"/>
          <w:szCs w:val="21"/>
        </w:rPr>
        <w:t>栏相应</w:t>
      </w:r>
      <w:r>
        <w:rPr>
          <w:rFonts w:ascii="宋体" w:hAnsi="宋体"/>
          <w:szCs w:val="21"/>
        </w:rPr>
        <w:t>项内</w:t>
      </w:r>
      <w:r>
        <w:rPr>
          <w:rFonts w:hint="eastAsia" w:ascii="宋体" w:hAnsi="宋体"/>
          <w:szCs w:val="21"/>
        </w:rPr>
        <w:t>勾</w:t>
      </w:r>
      <w:r>
        <w:rPr>
          <w:rFonts w:ascii="宋体" w:hAnsi="宋体"/>
          <w:szCs w:val="21"/>
        </w:rPr>
        <w:t>选，有约定的勾选“</w:t>
      </w:r>
      <w:r>
        <w:rPr>
          <w:rFonts w:hint="eastAsia" w:ascii="宋体" w:hAnsi="宋体"/>
          <w:szCs w:val="21"/>
        </w:rPr>
        <w:t>是</w:t>
      </w:r>
      <w:r>
        <w:rPr>
          <w:rFonts w:ascii="宋体" w:hAnsi="宋体"/>
          <w:szCs w:val="21"/>
        </w:rPr>
        <w:t>”</w:t>
      </w:r>
      <w:r>
        <w:rPr>
          <w:rFonts w:hint="eastAsia" w:ascii="宋体" w:hAnsi="宋体"/>
          <w:szCs w:val="21"/>
        </w:rPr>
        <w:t>，</w:t>
      </w:r>
      <w:r>
        <w:rPr>
          <w:rFonts w:ascii="宋体" w:hAnsi="宋体"/>
          <w:szCs w:val="21"/>
        </w:rPr>
        <w:t>无约定的</w:t>
      </w:r>
      <w:r>
        <w:rPr>
          <w:rFonts w:hint="eastAsia" w:ascii="宋体" w:hAnsi="宋体"/>
          <w:szCs w:val="21"/>
        </w:rPr>
        <w:t>勾选</w:t>
      </w:r>
      <w:r>
        <w:rPr>
          <w:rFonts w:ascii="宋体" w:hAnsi="宋体"/>
          <w:szCs w:val="21"/>
        </w:rPr>
        <w:t>“</w:t>
      </w:r>
      <w:r>
        <w:rPr>
          <w:rFonts w:hint="eastAsia" w:ascii="宋体" w:hAnsi="宋体"/>
          <w:szCs w:val="21"/>
        </w:rPr>
        <w:t>否</w:t>
      </w:r>
      <w:r>
        <w:rPr>
          <w:rFonts w:ascii="宋体" w:hAnsi="宋体"/>
          <w:szCs w:val="21"/>
        </w:rPr>
        <w:t>”</w:t>
      </w:r>
      <w:r>
        <w:rPr>
          <w:rFonts w:hint="eastAsia" w:ascii="宋体" w:hAnsi="宋体"/>
          <w:szCs w:val="21"/>
        </w:rPr>
        <w:t>。</w:t>
      </w:r>
    </w:p>
    <w:p>
      <w:pPr>
        <w:jc w:val="left"/>
        <w:rPr>
          <w:rFonts w:ascii="宋体" w:hAnsi="宋体"/>
          <w:b/>
          <w:szCs w:val="21"/>
        </w:rPr>
      </w:pPr>
      <w:r>
        <w:rPr>
          <w:rFonts w:hint="eastAsia" w:ascii="宋体" w:hAnsi="宋体"/>
          <w:b/>
          <w:szCs w:val="21"/>
        </w:rPr>
        <w:t>３、民生服务</w:t>
      </w:r>
    </w:p>
    <w:p>
      <w:pPr>
        <w:ind w:firstLine="420"/>
        <w:jc w:val="left"/>
        <w:rPr>
          <w:rFonts w:ascii="宋体" w:hAnsi="宋体"/>
          <w:szCs w:val="21"/>
        </w:rPr>
      </w:pPr>
      <w:r>
        <w:rPr>
          <w:rFonts w:hint="eastAsia" w:ascii="宋体" w:hAnsi="宋体"/>
          <w:szCs w:val="21"/>
        </w:rPr>
        <w:t>仅限二手房过户与水、电、气过户以及固话、网络、电视开（过）户一并办理时勾选，其中用电编号、用水编号需填写录入。</w:t>
      </w:r>
    </w:p>
    <w:p>
      <w:pPr>
        <w:jc w:val="left"/>
        <w:rPr>
          <w:rFonts w:ascii="宋体" w:hAnsi="宋体"/>
          <w:b/>
          <w:szCs w:val="21"/>
        </w:rPr>
      </w:pPr>
      <w:r>
        <w:rPr>
          <w:rFonts w:hint="eastAsia" w:ascii="宋体" w:hAnsi="宋体"/>
          <w:b/>
          <w:szCs w:val="21"/>
        </w:rPr>
        <w:t>4、申请人和代理人</w:t>
      </w:r>
    </w:p>
    <w:p>
      <w:pPr>
        <w:ind w:firstLine="420"/>
        <w:jc w:val="left"/>
        <w:rPr>
          <w:rFonts w:ascii="宋体" w:hAnsi="宋体"/>
          <w:szCs w:val="21"/>
        </w:rPr>
      </w:pPr>
      <w:r>
        <w:rPr>
          <w:rFonts w:hint="eastAsia" w:ascii="宋体" w:hAnsi="宋体"/>
          <w:szCs w:val="21"/>
        </w:rPr>
        <w:t>单独拥有全部份额的，勾选“单独所有”；多人共有，未明确份额的，勾选“共同共有”，明确份额的，勾选“按份共有份额”并在下表“占有份额”里填写拥有份额（用百分数表示）。</w:t>
      </w:r>
    </w:p>
    <w:p>
      <w:pPr>
        <w:ind w:firstLine="420"/>
        <w:jc w:val="left"/>
        <w:rPr>
          <w:rFonts w:ascii="宋体" w:hAnsi="宋体"/>
          <w:szCs w:val="21"/>
        </w:rPr>
      </w:pPr>
      <w:r>
        <w:rPr>
          <w:rFonts w:hint="eastAsia" w:ascii="宋体" w:hAnsi="宋体"/>
          <w:szCs w:val="21"/>
        </w:rPr>
        <w:t>身份证明文件须为有效的法定证明文件，包括居民身份证、营业执照、护照、军官证等。</w:t>
      </w:r>
    </w:p>
    <w:p>
      <w:pPr>
        <w:ind w:firstLine="420"/>
        <w:jc w:val="left"/>
        <w:rPr>
          <w:rFonts w:ascii="宋体" w:hAnsi="宋体"/>
          <w:szCs w:val="21"/>
        </w:rPr>
      </w:pPr>
      <w:r>
        <w:rPr>
          <w:rFonts w:hint="eastAsia" w:ascii="宋体" w:hAnsi="宋体"/>
          <w:szCs w:val="21"/>
        </w:rPr>
        <w:t>权利人/义务人姓名（名称）、代理人填写身份证明文件记载的姓名或名称；证件种类及证件号码填写身份证明文件的类别名称及其证件号码；</w:t>
      </w:r>
    </w:p>
    <w:p>
      <w:pPr>
        <w:ind w:firstLine="420"/>
        <w:jc w:val="left"/>
        <w:rPr>
          <w:rFonts w:ascii="宋体" w:hAnsi="宋体"/>
          <w:szCs w:val="21"/>
        </w:rPr>
      </w:pPr>
      <w:r>
        <w:rPr>
          <w:rFonts w:hint="eastAsia" w:ascii="宋体" w:hAnsi="宋体"/>
          <w:szCs w:val="21"/>
        </w:rPr>
        <w:t>通讯地址、联系电话须为申请人本人或代理人真实的联系地址和联系电话。（</w:t>
      </w:r>
      <w:r>
        <w:rPr>
          <w:rFonts w:hint="eastAsia" w:ascii="宋体" w:hAnsi="宋体"/>
          <w:b/>
          <w:szCs w:val="21"/>
        </w:rPr>
        <w:t>特别提示：</w:t>
      </w:r>
      <w:r>
        <w:rPr>
          <w:rFonts w:hint="eastAsia" w:ascii="宋体" w:hAnsi="宋体"/>
          <w:szCs w:val="21"/>
        </w:rPr>
        <w:t>因申请人联系信息不实造成的后果，由申请人自行承担）</w:t>
      </w:r>
    </w:p>
    <w:p>
      <w:pPr>
        <w:jc w:val="left"/>
        <w:rPr>
          <w:rFonts w:ascii="宋体" w:hAnsi="宋体"/>
          <w:b/>
          <w:szCs w:val="21"/>
        </w:rPr>
      </w:pPr>
      <w:r>
        <w:rPr>
          <w:rFonts w:hint="eastAsia" w:ascii="宋体" w:hAnsi="宋体"/>
          <w:b/>
          <w:szCs w:val="21"/>
        </w:rPr>
        <w:t>5、不动产</w:t>
      </w:r>
    </w:p>
    <w:p>
      <w:pPr>
        <w:ind w:firstLine="420"/>
        <w:jc w:val="left"/>
        <w:rPr>
          <w:rFonts w:ascii="宋体" w:hAnsi="宋体"/>
          <w:szCs w:val="21"/>
        </w:rPr>
      </w:pPr>
      <w:r>
        <w:rPr>
          <w:rFonts w:hint="eastAsia" w:ascii="宋体" w:hAnsi="宋体"/>
          <w:szCs w:val="21"/>
        </w:rPr>
        <w:t>已颁发不动产权证（登记证明）的，按其记载的相应内容填写；</w:t>
      </w:r>
    </w:p>
    <w:p>
      <w:pPr>
        <w:ind w:firstLine="420"/>
        <w:jc w:val="left"/>
        <w:rPr>
          <w:rFonts w:ascii="宋体" w:hAnsi="宋体"/>
          <w:szCs w:val="21"/>
        </w:rPr>
      </w:pPr>
      <w:r>
        <w:rPr>
          <w:rFonts w:hint="eastAsia" w:ascii="宋体" w:hAnsi="宋体"/>
          <w:szCs w:val="21"/>
        </w:rPr>
        <w:t>未颁发不动产权证（登记证明）的，不动产坐落（名称），按合同或批准文件记载的坐落名称填写；宗地号/宗海号按不动产权属来源文件填写。</w:t>
      </w:r>
    </w:p>
    <w:p>
      <w:pPr>
        <w:ind w:firstLine="420"/>
        <w:jc w:val="left"/>
        <w:rPr>
          <w:rFonts w:ascii="宋体" w:hAnsi="宋体"/>
          <w:szCs w:val="21"/>
        </w:rPr>
      </w:pPr>
      <w:r>
        <w:rPr>
          <w:rFonts w:hint="eastAsia" w:ascii="宋体" w:hAnsi="宋体"/>
          <w:b/>
          <w:szCs w:val="21"/>
        </w:rPr>
        <w:t>※特别说明：</w:t>
      </w:r>
      <w:r>
        <w:rPr>
          <w:rFonts w:hint="eastAsia" w:ascii="宋体" w:hAnsi="宋体"/>
          <w:szCs w:val="21"/>
        </w:rPr>
        <w:t>申请抵押权变更、转移、注销登记的，需一并填写不动产权属证书号和不动产抵押权登记证书号；申请地役权登记的，需同时填写需役地和供役地信息。</w:t>
      </w:r>
    </w:p>
    <w:p>
      <w:pPr>
        <w:ind w:left="420"/>
        <w:jc w:val="left"/>
        <w:rPr>
          <w:rFonts w:ascii="宋体" w:hAnsi="宋体"/>
          <w:szCs w:val="21"/>
        </w:rPr>
      </w:pPr>
      <w:r>
        <w:rPr>
          <w:rFonts w:hint="eastAsia" w:ascii="宋体" w:hAnsi="宋体"/>
          <w:szCs w:val="21"/>
        </w:rPr>
        <w:t>合同编号：增量房（一手房）转移</w:t>
      </w:r>
      <w:r>
        <w:rPr>
          <w:rFonts w:ascii="宋体" w:hAnsi="宋体"/>
          <w:szCs w:val="21"/>
        </w:rPr>
        <w:t>登记</w:t>
      </w:r>
      <w:r>
        <w:rPr>
          <w:rFonts w:hint="eastAsia" w:ascii="宋体" w:hAnsi="宋体"/>
          <w:szCs w:val="21"/>
        </w:rPr>
        <w:t>应填写《商品房买卖合同》的编号；存量房（二手房）转移登记应填写《房地产买卖合同》的编号；</w:t>
      </w:r>
    </w:p>
    <w:p>
      <w:pPr>
        <w:ind w:left="420"/>
        <w:jc w:val="left"/>
        <w:rPr>
          <w:rFonts w:ascii="宋体" w:hAnsi="宋体"/>
          <w:szCs w:val="21"/>
        </w:rPr>
      </w:pPr>
      <w:r>
        <w:rPr>
          <w:rFonts w:ascii="宋体" w:hAnsi="宋体"/>
          <w:szCs w:val="21"/>
        </w:rPr>
        <w:t>批准文件</w:t>
      </w:r>
      <w:r>
        <w:rPr>
          <w:rFonts w:hint="eastAsia" w:ascii="宋体" w:hAnsi="宋体"/>
          <w:szCs w:val="21"/>
        </w:rPr>
        <w:t>号：纯土地首次登记：(1)国有出让用地的应填写出让合同号和建设用地批准书编号；（２）国有划拨用地的应填写划拨决定书号、用地批复号和建设用地批准书编号；（３）集体流转出让用地的应填写用地批复号和流转出让合同号；（４）集体自用用地的应填写用地批复号和建设用地批准书编号。</w:t>
      </w:r>
    </w:p>
    <w:p>
      <w:pPr>
        <w:ind w:left="420"/>
        <w:jc w:val="left"/>
        <w:rPr>
          <w:rFonts w:ascii="宋体" w:hAnsi="宋体"/>
          <w:szCs w:val="21"/>
        </w:rPr>
      </w:pPr>
      <w:r>
        <w:rPr>
          <w:rFonts w:hint="eastAsia" w:ascii="宋体" w:hAnsi="宋体"/>
          <w:szCs w:val="21"/>
        </w:rPr>
        <w:t>涉土地变更登记业务的应填写变更批复号。</w:t>
      </w:r>
    </w:p>
    <w:p>
      <w:pPr>
        <w:jc w:val="left"/>
        <w:rPr>
          <w:rFonts w:ascii="宋体" w:hAnsi="宋体"/>
          <w:b/>
          <w:szCs w:val="21"/>
        </w:rPr>
      </w:pPr>
      <w:r>
        <w:rPr>
          <w:rFonts w:hint="eastAsia" w:ascii="宋体" w:hAnsi="宋体"/>
          <w:b/>
          <w:szCs w:val="21"/>
        </w:rPr>
        <w:t>6、申请登记内容</w:t>
      </w:r>
    </w:p>
    <w:p>
      <w:pPr>
        <w:ind w:firstLine="420" w:firstLineChars="200"/>
        <w:jc w:val="left"/>
        <w:rPr>
          <w:rFonts w:ascii="宋体" w:hAnsi="宋体"/>
          <w:szCs w:val="21"/>
        </w:rPr>
      </w:pPr>
      <w:r>
        <w:rPr>
          <w:rFonts w:hint="eastAsia" w:ascii="宋体" w:hAnsi="宋体"/>
          <w:szCs w:val="21"/>
        </w:rPr>
        <w:t>填写申请登记的具体事项及理由。</w:t>
      </w:r>
    </w:p>
    <w:p>
      <w:pPr>
        <w:ind w:left="420"/>
        <w:jc w:val="left"/>
        <w:rPr>
          <w:rFonts w:ascii="宋体" w:hAnsi="宋体"/>
          <w:szCs w:val="21"/>
        </w:rPr>
      </w:pPr>
      <w:r>
        <w:rPr>
          <w:rFonts w:hint="eastAsia" w:ascii="宋体" w:hAnsi="宋体"/>
          <w:szCs w:val="21"/>
        </w:rPr>
        <w:t>（1）填写具体业务类型。如转移登记业务中二手买卖的，应填写“房屋买卖”。</w:t>
      </w:r>
    </w:p>
    <w:p>
      <w:pPr>
        <w:ind w:left="420"/>
        <w:jc w:val="left"/>
        <w:rPr>
          <w:rFonts w:ascii="宋体" w:hAnsi="宋体"/>
          <w:szCs w:val="21"/>
        </w:rPr>
      </w:pPr>
      <w:r>
        <w:rPr>
          <w:rFonts w:hint="eastAsia" w:ascii="宋体" w:hAnsi="宋体"/>
          <w:szCs w:val="21"/>
        </w:rPr>
        <w:t>（2）若办理变更登记业务的，除填写具体业务类型外，还要填写变更前后的内容。</w:t>
      </w:r>
    </w:p>
    <w:p>
      <w:pPr>
        <w:ind w:left="420"/>
        <w:jc w:val="left"/>
        <w:rPr>
          <w:rFonts w:ascii="宋体" w:hAnsi="宋体"/>
          <w:szCs w:val="21"/>
        </w:rPr>
      </w:pPr>
      <w:r>
        <w:rPr>
          <w:rFonts w:hint="eastAsia" w:ascii="宋体" w:hAnsi="宋体"/>
          <w:szCs w:val="21"/>
        </w:rPr>
        <w:t>（3）若一并办理多种登记业务的，填写一并办理的各种业务类型以及相应业务涉及的内容。</w:t>
      </w:r>
    </w:p>
    <w:p/>
    <w:sectPr>
      <w:pgSz w:w="11906" w:h="16838"/>
      <w:pgMar w:top="680" w:right="1021" w:bottom="244" w:left="1021" w:header="851" w:footer="992" w:gutter="0"/>
      <w:pgNumType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72D17"/>
    <w:multiLevelType w:val="multilevel"/>
    <w:tmpl w:val="62D72D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DD"/>
    <w:rsid w:val="00021637"/>
    <w:rsid w:val="00070321"/>
    <w:rsid w:val="000B6897"/>
    <w:rsid w:val="000F3BDA"/>
    <w:rsid w:val="001B3A19"/>
    <w:rsid w:val="00251C46"/>
    <w:rsid w:val="002D025F"/>
    <w:rsid w:val="003471FC"/>
    <w:rsid w:val="00391D52"/>
    <w:rsid w:val="003D473A"/>
    <w:rsid w:val="00462253"/>
    <w:rsid w:val="005363D4"/>
    <w:rsid w:val="005624EA"/>
    <w:rsid w:val="00563643"/>
    <w:rsid w:val="005A791C"/>
    <w:rsid w:val="005E5354"/>
    <w:rsid w:val="006B3A9E"/>
    <w:rsid w:val="006F00C8"/>
    <w:rsid w:val="007027BD"/>
    <w:rsid w:val="00710825"/>
    <w:rsid w:val="007335E6"/>
    <w:rsid w:val="007F4BDD"/>
    <w:rsid w:val="009A71F2"/>
    <w:rsid w:val="009F12CC"/>
    <w:rsid w:val="00A163AF"/>
    <w:rsid w:val="00AB25A1"/>
    <w:rsid w:val="00AC09CB"/>
    <w:rsid w:val="00AD11C3"/>
    <w:rsid w:val="00AD2F33"/>
    <w:rsid w:val="00B035DC"/>
    <w:rsid w:val="00B25A8C"/>
    <w:rsid w:val="00B905B3"/>
    <w:rsid w:val="00BC778F"/>
    <w:rsid w:val="00C312A5"/>
    <w:rsid w:val="00CC4715"/>
    <w:rsid w:val="00D21D83"/>
    <w:rsid w:val="00D857BD"/>
    <w:rsid w:val="00EA1982"/>
    <w:rsid w:val="00F37AF6"/>
    <w:rsid w:val="00F558E6"/>
    <w:rsid w:val="00F61E67"/>
    <w:rsid w:val="00F71AB7"/>
    <w:rsid w:val="00F76701"/>
    <w:rsid w:val="00FB4034"/>
    <w:rsid w:val="00FE4CF9"/>
    <w:rsid w:val="01841616"/>
    <w:rsid w:val="018956C3"/>
    <w:rsid w:val="01A46D0B"/>
    <w:rsid w:val="01B6748D"/>
    <w:rsid w:val="020A5BAB"/>
    <w:rsid w:val="020B504F"/>
    <w:rsid w:val="02391774"/>
    <w:rsid w:val="024D6A30"/>
    <w:rsid w:val="027762F2"/>
    <w:rsid w:val="03E677CC"/>
    <w:rsid w:val="03FE275D"/>
    <w:rsid w:val="0418506F"/>
    <w:rsid w:val="043A0A3E"/>
    <w:rsid w:val="045B70DB"/>
    <w:rsid w:val="04EA0A47"/>
    <w:rsid w:val="04EB75C9"/>
    <w:rsid w:val="05C11119"/>
    <w:rsid w:val="05F65388"/>
    <w:rsid w:val="05F75091"/>
    <w:rsid w:val="067D7D0B"/>
    <w:rsid w:val="069E1529"/>
    <w:rsid w:val="070D5F24"/>
    <w:rsid w:val="0713129D"/>
    <w:rsid w:val="072A3EDA"/>
    <w:rsid w:val="074163E9"/>
    <w:rsid w:val="07F61277"/>
    <w:rsid w:val="08834FB3"/>
    <w:rsid w:val="08B87116"/>
    <w:rsid w:val="08DA110A"/>
    <w:rsid w:val="09194C34"/>
    <w:rsid w:val="092C3D73"/>
    <w:rsid w:val="09DD25B4"/>
    <w:rsid w:val="0A340BE2"/>
    <w:rsid w:val="0AFC1F07"/>
    <w:rsid w:val="0B45776B"/>
    <w:rsid w:val="0B4D6A51"/>
    <w:rsid w:val="0B500C78"/>
    <w:rsid w:val="0B81599E"/>
    <w:rsid w:val="0BDE091C"/>
    <w:rsid w:val="0C897552"/>
    <w:rsid w:val="0CE479BC"/>
    <w:rsid w:val="0CF25BFD"/>
    <w:rsid w:val="0D805B01"/>
    <w:rsid w:val="0E0C0116"/>
    <w:rsid w:val="0E604336"/>
    <w:rsid w:val="0EC87750"/>
    <w:rsid w:val="0EE76F91"/>
    <w:rsid w:val="0EFB686F"/>
    <w:rsid w:val="0F3F336D"/>
    <w:rsid w:val="0F924D1B"/>
    <w:rsid w:val="0F987FBA"/>
    <w:rsid w:val="10663196"/>
    <w:rsid w:val="10D535AC"/>
    <w:rsid w:val="10F80105"/>
    <w:rsid w:val="11526876"/>
    <w:rsid w:val="11886D50"/>
    <w:rsid w:val="11D8200C"/>
    <w:rsid w:val="123A51EE"/>
    <w:rsid w:val="12520B42"/>
    <w:rsid w:val="131868BF"/>
    <w:rsid w:val="137E3ABB"/>
    <w:rsid w:val="140F7363"/>
    <w:rsid w:val="145B040E"/>
    <w:rsid w:val="15A56C31"/>
    <w:rsid w:val="1625583B"/>
    <w:rsid w:val="16512EF2"/>
    <w:rsid w:val="16567A7E"/>
    <w:rsid w:val="166A4B02"/>
    <w:rsid w:val="16D04E50"/>
    <w:rsid w:val="16FA4DD1"/>
    <w:rsid w:val="172B05BE"/>
    <w:rsid w:val="1736033C"/>
    <w:rsid w:val="17B53E44"/>
    <w:rsid w:val="17D835BC"/>
    <w:rsid w:val="18671845"/>
    <w:rsid w:val="18A45973"/>
    <w:rsid w:val="18AC60A8"/>
    <w:rsid w:val="18E6170D"/>
    <w:rsid w:val="19286C4B"/>
    <w:rsid w:val="19691E1D"/>
    <w:rsid w:val="19C34DB0"/>
    <w:rsid w:val="1A120E8E"/>
    <w:rsid w:val="1A1D4A2E"/>
    <w:rsid w:val="1A2D2A02"/>
    <w:rsid w:val="1A824294"/>
    <w:rsid w:val="1A894022"/>
    <w:rsid w:val="1A9F7669"/>
    <w:rsid w:val="1AE76759"/>
    <w:rsid w:val="1B195B87"/>
    <w:rsid w:val="1B580660"/>
    <w:rsid w:val="1B5D58B5"/>
    <w:rsid w:val="1B5F7219"/>
    <w:rsid w:val="1BAC01D2"/>
    <w:rsid w:val="1BD63BF9"/>
    <w:rsid w:val="1CCC79C1"/>
    <w:rsid w:val="1D2005F9"/>
    <w:rsid w:val="1D2E2BC4"/>
    <w:rsid w:val="1D546C29"/>
    <w:rsid w:val="1DA129F9"/>
    <w:rsid w:val="1DA413F9"/>
    <w:rsid w:val="1DB501E0"/>
    <w:rsid w:val="1E36313D"/>
    <w:rsid w:val="1EB31535"/>
    <w:rsid w:val="1EC52300"/>
    <w:rsid w:val="1F1A4E25"/>
    <w:rsid w:val="1F2D1421"/>
    <w:rsid w:val="1F42005D"/>
    <w:rsid w:val="1F4A0201"/>
    <w:rsid w:val="1F787180"/>
    <w:rsid w:val="1F900841"/>
    <w:rsid w:val="1FC0521A"/>
    <w:rsid w:val="1FF94B90"/>
    <w:rsid w:val="20943B33"/>
    <w:rsid w:val="21835879"/>
    <w:rsid w:val="21EA3146"/>
    <w:rsid w:val="222A5F28"/>
    <w:rsid w:val="228935B5"/>
    <w:rsid w:val="23512E20"/>
    <w:rsid w:val="24D86E6D"/>
    <w:rsid w:val="25911F9E"/>
    <w:rsid w:val="25DB0042"/>
    <w:rsid w:val="25E05CB4"/>
    <w:rsid w:val="263A530D"/>
    <w:rsid w:val="26522D8E"/>
    <w:rsid w:val="267A2562"/>
    <w:rsid w:val="268118B1"/>
    <w:rsid w:val="26F530C0"/>
    <w:rsid w:val="27893DC0"/>
    <w:rsid w:val="27C330BC"/>
    <w:rsid w:val="28582BD3"/>
    <w:rsid w:val="296F2842"/>
    <w:rsid w:val="29BC4F84"/>
    <w:rsid w:val="2A2A7711"/>
    <w:rsid w:val="2A8E6F6E"/>
    <w:rsid w:val="2ABC1E9C"/>
    <w:rsid w:val="2AC46AD5"/>
    <w:rsid w:val="2ADE0250"/>
    <w:rsid w:val="2AF75C78"/>
    <w:rsid w:val="2B6279BA"/>
    <w:rsid w:val="2B8B5BF7"/>
    <w:rsid w:val="2BC70E13"/>
    <w:rsid w:val="2C641477"/>
    <w:rsid w:val="2C9F508B"/>
    <w:rsid w:val="2CEA4F93"/>
    <w:rsid w:val="2D300BB5"/>
    <w:rsid w:val="2DBE6FC0"/>
    <w:rsid w:val="2DC47E79"/>
    <w:rsid w:val="2DD73A1C"/>
    <w:rsid w:val="2DDD1104"/>
    <w:rsid w:val="2E6663B4"/>
    <w:rsid w:val="2E817265"/>
    <w:rsid w:val="2F6E7074"/>
    <w:rsid w:val="2FB01B62"/>
    <w:rsid w:val="2FCA5D6C"/>
    <w:rsid w:val="2FFB1BD1"/>
    <w:rsid w:val="30995972"/>
    <w:rsid w:val="30C51820"/>
    <w:rsid w:val="30CC780D"/>
    <w:rsid w:val="311F3589"/>
    <w:rsid w:val="315D3073"/>
    <w:rsid w:val="31F97A9E"/>
    <w:rsid w:val="320A172C"/>
    <w:rsid w:val="32EA619E"/>
    <w:rsid w:val="32F05FD4"/>
    <w:rsid w:val="32FE5206"/>
    <w:rsid w:val="333D2BC9"/>
    <w:rsid w:val="336C50BC"/>
    <w:rsid w:val="338A7A96"/>
    <w:rsid w:val="34917887"/>
    <w:rsid w:val="34FC47FA"/>
    <w:rsid w:val="351A49FD"/>
    <w:rsid w:val="360B07D8"/>
    <w:rsid w:val="363F01B0"/>
    <w:rsid w:val="36E1168F"/>
    <w:rsid w:val="370A418D"/>
    <w:rsid w:val="37514DCF"/>
    <w:rsid w:val="37BF438D"/>
    <w:rsid w:val="37C67361"/>
    <w:rsid w:val="384912A2"/>
    <w:rsid w:val="386B4671"/>
    <w:rsid w:val="38872C4A"/>
    <w:rsid w:val="38E62911"/>
    <w:rsid w:val="38EC5353"/>
    <w:rsid w:val="399F5D10"/>
    <w:rsid w:val="39BC20A1"/>
    <w:rsid w:val="3AE77E42"/>
    <w:rsid w:val="3AF12606"/>
    <w:rsid w:val="3BD5153D"/>
    <w:rsid w:val="3BF521A0"/>
    <w:rsid w:val="3D6B6291"/>
    <w:rsid w:val="3D711C00"/>
    <w:rsid w:val="3D8E20F6"/>
    <w:rsid w:val="3DDD2727"/>
    <w:rsid w:val="3E876A87"/>
    <w:rsid w:val="3EB124E9"/>
    <w:rsid w:val="3F072959"/>
    <w:rsid w:val="3FCC7997"/>
    <w:rsid w:val="402247AC"/>
    <w:rsid w:val="40232481"/>
    <w:rsid w:val="40DD5A83"/>
    <w:rsid w:val="40EA03ED"/>
    <w:rsid w:val="411F1CC0"/>
    <w:rsid w:val="41206D4A"/>
    <w:rsid w:val="41231AAD"/>
    <w:rsid w:val="4138109D"/>
    <w:rsid w:val="414C7739"/>
    <w:rsid w:val="417320D1"/>
    <w:rsid w:val="417D4E85"/>
    <w:rsid w:val="418261C7"/>
    <w:rsid w:val="41D511FA"/>
    <w:rsid w:val="425961E6"/>
    <w:rsid w:val="427A29B6"/>
    <w:rsid w:val="42EF1C13"/>
    <w:rsid w:val="431039FC"/>
    <w:rsid w:val="431E2F76"/>
    <w:rsid w:val="435C031A"/>
    <w:rsid w:val="43AA5182"/>
    <w:rsid w:val="440E77E7"/>
    <w:rsid w:val="446A2530"/>
    <w:rsid w:val="44B3507D"/>
    <w:rsid w:val="44D074DF"/>
    <w:rsid w:val="453C04A2"/>
    <w:rsid w:val="454E377F"/>
    <w:rsid w:val="455D3ABB"/>
    <w:rsid w:val="456141C4"/>
    <w:rsid w:val="45874DFF"/>
    <w:rsid w:val="45F25620"/>
    <w:rsid w:val="462F2BA0"/>
    <w:rsid w:val="464B23CA"/>
    <w:rsid w:val="464F5BD3"/>
    <w:rsid w:val="46F70E09"/>
    <w:rsid w:val="470B74F4"/>
    <w:rsid w:val="475765AC"/>
    <w:rsid w:val="47AA1377"/>
    <w:rsid w:val="488B7775"/>
    <w:rsid w:val="48B528B7"/>
    <w:rsid w:val="48F10467"/>
    <w:rsid w:val="48FD6AFA"/>
    <w:rsid w:val="492111BE"/>
    <w:rsid w:val="4A3A3E8E"/>
    <w:rsid w:val="4A722AA1"/>
    <w:rsid w:val="4A8160AA"/>
    <w:rsid w:val="4AA80E83"/>
    <w:rsid w:val="4AAC5EB2"/>
    <w:rsid w:val="4ABC03D3"/>
    <w:rsid w:val="4ACF7C28"/>
    <w:rsid w:val="4B674CB5"/>
    <w:rsid w:val="4BA05AF7"/>
    <w:rsid w:val="4BF16A20"/>
    <w:rsid w:val="4BFA5CAA"/>
    <w:rsid w:val="4C70433B"/>
    <w:rsid w:val="4C781261"/>
    <w:rsid w:val="4CFB5553"/>
    <w:rsid w:val="4D871AB9"/>
    <w:rsid w:val="4DB239BC"/>
    <w:rsid w:val="4F75120C"/>
    <w:rsid w:val="4F844035"/>
    <w:rsid w:val="4FC16DB0"/>
    <w:rsid w:val="4FD27657"/>
    <w:rsid w:val="513F59AE"/>
    <w:rsid w:val="52767D88"/>
    <w:rsid w:val="52EF34E9"/>
    <w:rsid w:val="53FD5CBA"/>
    <w:rsid w:val="540A037D"/>
    <w:rsid w:val="54170410"/>
    <w:rsid w:val="541A0D26"/>
    <w:rsid w:val="5489004A"/>
    <w:rsid w:val="54D20FEE"/>
    <w:rsid w:val="54D72A3F"/>
    <w:rsid w:val="54E56CBE"/>
    <w:rsid w:val="5553351E"/>
    <w:rsid w:val="55DE54F0"/>
    <w:rsid w:val="55FA055C"/>
    <w:rsid w:val="56670183"/>
    <w:rsid w:val="571E2E45"/>
    <w:rsid w:val="57280FCE"/>
    <w:rsid w:val="57402D95"/>
    <w:rsid w:val="57523221"/>
    <w:rsid w:val="57836375"/>
    <w:rsid w:val="57A528C8"/>
    <w:rsid w:val="57AF5528"/>
    <w:rsid w:val="57DE5DED"/>
    <w:rsid w:val="583F06C3"/>
    <w:rsid w:val="5847753D"/>
    <w:rsid w:val="5859208E"/>
    <w:rsid w:val="585C3DA7"/>
    <w:rsid w:val="58BF0B58"/>
    <w:rsid w:val="59631D7D"/>
    <w:rsid w:val="59957C7E"/>
    <w:rsid w:val="59A10F7C"/>
    <w:rsid w:val="59ED07EB"/>
    <w:rsid w:val="5A2E1EB2"/>
    <w:rsid w:val="5A4D7554"/>
    <w:rsid w:val="5A9154DF"/>
    <w:rsid w:val="5A9B273A"/>
    <w:rsid w:val="5B260A1B"/>
    <w:rsid w:val="5B32676B"/>
    <w:rsid w:val="5B3D2439"/>
    <w:rsid w:val="5C1C39D3"/>
    <w:rsid w:val="5C6E5EE2"/>
    <w:rsid w:val="5C701716"/>
    <w:rsid w:val="5CA74E33"/>
    <w:rsid w:val="5D334B21"/>
    <w:rsid w:val="5DC9413C"/>
    <w:rsid w:val="5E4850E2"/>
    <w:rsid w:val="5E90568F"/>
    <w:rsid w:val="5EF42A3A"/>
    <w:rsid w:val="5F67356A"/>
    <w:rsid w:val="5FAE7185"/>
    <w:rsid w:val="5FE05858"/>
    <w:rsid w:val="60214D2C"/>
    <w:rsid w:val="60D16EC3"/>
    <w:rsid w:val="611F79E4"/>
    <w:rsid w:val="61D36A52"/>
    <w:rsid w:val="62266A7F"/>
    <w:rsid w:val="625A34EB"/>
    <w:rsid w:val="62BF4976"/>
    <w:rsid w:val="630610AC"/>
    <w:rsid w:val="631020BD"/>
    <w:rsid w:val="632137F8"/>
    <w:rsid w:val="63694948"/>
    <w:rsid w:val="63E035BB"/>
    <w:rsid w:val="64261A3C"/>
    <w:rsid w:val="64461E64"/>
    <w:rsid w:val="65A75349"/>
    <w:rsid w:val="65DF193C"/>
    <w:rsid w:val="65E86580"/>
    <w:rsid w:val="661F1672"/>
    <w:rsid w:val="66226B55"/>
    <w:rsid w:val="663D4EED"/>
    <w:rsid w:val="66861A7A"/>
    <w:rsid w:val="66AE3F0B"/>
    <w:rsid w:val="67C72CD2"/>
    <w:rsid w:val="681F2245"/>
    <w:rsid w:val="68A23F06"/>
    <w:rsid w:val="68C553FA"/>
    <w:rsid w:val="68D13AEF"/>
    <w:rsid w:val="68E86AB8"/>
    <w:rsid w:val="696C644F"/>
    <w:rsid w:val="696F657C"/>
    <w:rsid w:val="69841C5A"/>
    <w:rsid w:val="69955715"/>
    <w:rsid w:val="699B082F"/>
    <w:rsid w:val="6A5C1FF8"/>
    <w:rsid w:val="6A730C33"/>
    <w:rsid w:val="6A84001B"/>
    <w:rsid w:val="6AAB174B"/>
    <w:rsid w:val="6AC579CE"/>
    <w:rsid w:val="6AE169ED"/>
    <w:rsid w:val="6B1E73CA"/>
    <w:rsid w:val="6B5D6844"/>
    <w:rsid w:val="6BDF2AC6"/>
    <w:rsid w:val="6C6753C0"/>
    <w:rsid w:val="6CC0231D"/>
    <w:rsid w:val="6D071121"/>
    <w:rsid w:val="6DBF4F2B"/>
    <w:rsid w:val="6E0C0307"/>
    <w:rsid w:val="6E241FE7"/>
    <w:rsid w:val="6E2739AC"/>
    <w:rsid w:val="6E2B0A2F"/>
    <w:rsid w:val="6E383243"/>
    <w:rsid w:val="6E497B4B"/>
    <w:rsid w:val="6E6B793B"/>
    <w:rsid w:val="6E7022E2"/>
    <w:rsid w:val="6E806D85"/>
    <w:rsid w:val="6E990197"/>
    <w:rsid w:val="6F2F19C3"/>
    <w:rsid w:val="6F6A00D4"/>
    <w:rsid w:val="6F7B6DF7"/>
    <w:rsid w:val="70041927"/>
    <w:rsid w:val="70516C97"/>
    <w:rsid w:val="70F0075F"/>
    <w:rsid w:val="718E7A27"/>
    <w:rsid w:val="71E53804"/>
    <w:rsid w:val="7202531D"/>
    <w:rsid w:val="723F368F"/>
    <w:rsid w:val="738B3F74"/>
    <w:rsid w:val="739E7F0F"/>
    <w:rsid w:val="74F717A7"/>
    <w:rsid w:val="75462A80"/>
    <w:rsid w:val="75934185"/>
    <w:rsid w:val="75DF3756"/>
    <w:rsid w:val="76162B38"/>
    <w:rsid w:val="775D0212"/>
    <w:rsid w:val="778260DF"/>
    <w:rsid w:val="77EA5C78"/>
    <w:rsid w:val="78CA615D"/>
    <w:rsid w:val="79106989"/>
    <w:rsid w:val="791E6812"/>
    <w:rsid w:val="79386254"/>
    <w:rsid w:val="794215F0"/>
    <w:rsid w:val="7949094A"/>
    <w:rsid w:val="79A95A7C"/>
    <w:rsid w:val="79B15C48"/>
    <w:rsid w:val="79C62A82"/>
    <w:rsid w:val="7AC9002A"/>
    <w:rsid w:val="7B4F17EA"/>
    <w:rsid w:val="7B820B19"/>
    <w:rsid w:val="7BCA1C7D"/>
    <w:rsid w:val="7C120F77"/>
    <w:rsid w:val="7D923F86"/>
    <w:rsid w:val="7DAF1FD4"/>
    <w:rsid w:val="7DD22904"/>
    <w:rsid w:val="7DDB7A05"/>
    <w:rsid w:val="7E9F05A4"/>
    <w:rsid w:val="7ED0428C"/>
    <w:rsid w:val="7EEE69B6"/>
    <w:rsid w:val="7F596CBC"/>
    <w:rsid w:val="7FA137FA"/>
    <w:rsid w:val="7FBD30E1"/>
    <w:rsid w:val="7FC7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5E4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600</Words>
  <Characters>3421</Characters>
  <Lines>28</Lines>
  <Paragraphs>8</Paragraphs>
  <TotalTime>2</TotalTime>
  <ScaleCrop>false</ScaleCrop>
  <LinksUpToDate>false</LinksUpToDate>
  <CharactersWithSpaces>4013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2021-07-02T05:08:00Z</dcterms:created>
  <dc:creator>方晓培</dc:creator>
  <cp:lastModifiedBy>叶少芬</cp:lastModifiedBy>
  <cp:lastPrinted>2022-02-24T02:17:00Z</cp:lastPrinted>
  <dcterms:modified xsi:type="dcterms:W3CDTF">2024-05-27T07:46:54Z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3574A4DA7F5F4F79B66A317CB1E9552A</vt:lpwstr>
  </property>
</Properties>
</file>